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A2A" w:rsidRPr="00F43A82" w:rsidRDefault="00030B2A" w:rsidP="0084134D">
      <w:pPr>
        <w:pStyle w:val="Tytu"/>
        <w:spacing w:line="276" w:lineRule="auto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</w:rPr>
        <w:t xml:space="preserve">Wzór  Załącznik nr </w:t>
      </w:r>
      <w:r w:rsidR="00FB0213">
        <w:rPr>
          <w:rFonts w:ascii="Arial" w:hAnsi="Arial" w:cs="Arial"/>
        </w:rPr>
        <w:t>4</w:t>
      </w:r>
    </w:p>
    <w:p w:rsidR="00591286" w:rsidRPr="003F2A72" w:rsidRDefault="00591286" w:rsidP="0084134D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Umowa nr </w:t>
      </w:r>
      <w:r w:rsidR="001462FF" w:rsidRPr="003F2A72">
        <w:rPr>
          <w:rFonts w:ascii="Arial" w:hAnsi="Arial" w:cs="Arial"/>
          <w:sz w:val="22"/>
          <w:szCs w:val="22"/>
        </w:rPr>
        <w:t xml:space="preserve">…………  </w:t>
      </w:r>
    </w:p>
    <w:p w:rsidR="00DE63F5" w:rsidRPr="003F2A72" w:rsidRDefault="00DE63F5" w:rsidP="0084134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1286" w:rsidRPr="003F2A72" w:rsidRDefault="00591286" w:rsidP="0084134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zawarta w dniu </w:t>
      </w:r>
      <w:r w:rsidR="00C16281" w:rsidRPr="003F2A72">
        <w:rPr>
          <w:rFonts w:ascii="Arial" w:hAnsi="Arial" w:cs="Arial"/>
          <w:b/>
          <w:sz w:val="22"/>
          <w:szCs w:val="22"/>
        </w:rPr>
        <w:t>……………..</w:t>
      </w:r>
      <w:r w:rsidR="00D33743" w:rsidRPr="003F2A72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>r. w Gdańsku pomiędzy:</w:t>
      </w:r>
    </w:p>
    <w:p w:rsidR="000959A1" w:rsidRPr="003F2A72" w:rsidRDefault="000E2B14" w:rsidP="0084134D">
      <w:pPr>
        <w:tabs>
          <w:tab w:val="left" w:pos="567"/>
        </w:tabs>
        <w:spacing w:after="120" w:line="276" w:lineRule="auto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b/>
          <w:sz w:val="22"/>
          <w:szCs w:val="22"/>
        </w:rPr>
        <w:t xml:space="preserve">Skarbem Państwa - </w:t>
      </w:r>
      <w:r w:rsidR="000959A1" w:rsidRPr="003F2A72">
        <w:rPr>
          <w:rFonts w:ascii="Arial" w:hAnsi="Arial" w:cs="Arial"/>
          <w:b/>
          <w:sz w:val="22"/>
          <w:szCs w:val="22"/>
        </w:rPr>
        <w:t>Regionalną Dyrekcją Ochrony Środowiska w Gdańsku</w:t>
      </w:r>
      <w:r w:rsidR="000959A1" w:rsidRPr="003F2A72">
        <w:rPr>
          <w:rFonts w:ascii="Arial" w:hAnsi="Arial" w:cs="Arial"/>
          <w:sz w:val="22"/>
          <w:szCs w:val="22"/>
        </w:rPr>
        <w:t xml:space="preserve"> </w:t>
      </w:r>
      <w:r w:rsidR="000959A1" w:rsidRPr="003F2A72">
        <w:rPr>
          <w:rStyle w:val="Pogrubienie"/>
          <w:rFonts w:ascii="Arial" w:hAnsi="Arial" w:cs="Arial"/>
          <w:b w:val="0"/>
          <w:sz w:val="22"/>
          <w:szCs w:val="22"/>
        </w:rPr>
        <w:t>ul. Chmielna 54/57, 80-748 Gdańsk </w:t>
      </w:r>
      <w:r w:rsidR="00030B2A">
        <w:rPr>
          <w:rFonts w:ascii="Arial" w:hAnsi="Arial" w:cs="Arial"/>
          <w:sz w:val="22"/>
          <w:szCs w:val="22"/>
        </w:rPr>
        <w:t xml:space="preserve"> </w:t>
      </w:r>
      <w:r w:rsidR="0047679C" w:rsidRPr="003F2A72">
        <w:rPr>
          <w:rFonts w:ascii="Arial" w:hAnsi="Arial" w:cs="Arial"/>
          <w:sz w:val="22"/>
          <w:szCs w:val="22"/>
        </w:rPr>
        <w:br/>
      </w:r>
      <w:r w:rsidR="000959A1" w:rsidRPr="003F2A72">
        <w:rPr>
          <w:rFonts w:ascii="Arial" w:hAnsi="Arial" w:cs="Arial"/>
          <w:sz w:val="22"/>
          <w:szCs w:val="22"/>
        </w:rPr>
        <w:t>NIP 583-304-72-93, REGON 220700750,</w:t>
      </w:r>
      <w:r w:rsidR="00C16281" w:rsidRPr="003F2A72">
        <w:rPr>
          <w:rFonts w:ascii="Arial" w:hAnsi="Arial" w:cs="Arial"/>
          <w:sz w:val="22"/>
          <w:szCs w:val="22"/>
        </w:rPr>
        <w:t xml:space="preserve"> </w:t>
      </w:r>
      <w:r w:rsidR="009A7B10" w:rsidRPr="003F2A72">
        <w:rPr>
          <w:rFonts w:ascii="Arial" w:hAnsi="Arial" w:cs="Arial"/>
          <w:sz w:val="22"/>
          <w:szCs w:val="22"/>
        </w:rPr>
        <w:t xml:space="preserve"> </w:t>
      </w:r>
      <w:r w:rsidR="00B72C8E" w:rsidRPr="003F2A72">
        <w:rPr>
          <w:rFonts w:ascii="Arial" w:hAnsi="Arial" w:cs="Arial"/>
          <w:sz w:val="22"/>
          <w:szCs w:val="22"/>
        </w:rPr>
        <w:t xml:space="preserve"> zwaną dalej Zamawiającym</w:t>
      </w:r>
      <w:r w:rsidR="000959A1" w:rsidRPr="003F2A72">
        <w:rPr>
          <w:rFonts w:ascii="Arial" w:hAnsi="Arial" w:cs="Arial"/>
          <w:sz w:val="22"/>
          <w:szCs w:val="22"/>
        </w:rPr>
        <w:t>,</w:t>
      </w:r>
      <w:r w:rsidR="00C16281" w:rsidRPr="003F2A72">
        <w:rPr>
          <w:rFonts w:ascii="Arial" w:hAnsi="Arial" w:cs="Arial"/>
          <w:sz w:val="22"/>
          <w:szCs w:val="22"/>
        </w:rPr>
        <w:t xml:space="preserve"> </w:t>
      </w:r>
      <w:r w:rsidR="000959A1" w:rsidRPr="003F2A72">
        <w:rPr>
          <w:rFonts w:ascii="Arial" w:hAnsi="Arial" w:cs="Arial"/>
          <w:sz w:val="22"/>
          <w:szCs w:val="22"/>
        </w:rPr>
        <w:t xml:space="preserve"> reprezentowaną przez:</w:t>
      </w:r>
    </w:p>
    <w:p w:rsidR="0057247E" w:rsidRPr="0057247E" w:rsidRDefault="00030B2A" w:rsidP="0057247E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………………………………………………..</w:t>
      </w:r>
    </w:p>
    <w:p w:rsidR="00384FF7" w:rsidRPr="00384FF7" w:rsidRDefault="00384FF7" w:rsidP="0084134D">
      <w:pPr>
        <w:spacing w:line="276" w:lineRule="auto"/>
        <w:jc w:val="both"/>
        <w:rPr>
          <w:rFonts w:ascii="Arial" w:hAnsi="Arial" w:cs="Arial"/>
          <w:color w:val="0F243E"/>
          <w:sz w:val="22"/>
          <w:szCs w:val="22"/>
        </w:rPr>
      </w:pPr>
    </w:p>
    <w:p w:rsidR="0047679C" w:rsidRPr="00384FF7" w:rsidRDefault="00384FF7" w:rsidP="0084134D">
      <w:pPr>
        <w:tabs>
          <w:tab w:val="left" w:pos="567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84FF7">
        <w:rPr>
          <w:rFonts w:ascii="Arial" w:hAnsi="Arial" w:cs="Arial"/>
          <w:color w:val="0F243E"/>
          <w:sz w:val="22"/>
          <w:szCs w:val="22"/>
        </w:rPr>
        <w:t>zwanym  dalej</w:t>
      </w:r>
      <w:r w:rsidRPr="00384FF7">
        <w:rPr>
          <w:rFonts w:ascii="Arial" w:hAnsi="Arial" w:cs="Arial"/>
          <w:b/>
          <w:color w:val="0F243E"/>
          <w:sz w:val="22"/>
          <w:szCs w:val="22"/>
        </w:rPr>
        <w:t xml:space="preserve"> </w:t>
      </w:r>
      <w:r w:rsidRPr="00384FF7">
        <w:rPr>
          <w:rFonts w:ascii="Arial" w:hAnsi="Arial" w:cs="Arial"/>
          <w:color w:val="0F243E"/>
          <w:sz w:val="22"/>
          <w:szCs w:val="22"/>
        </w:rPr>
        <w:t>„Zamawiającym”,</w:t>
      </w:r>
    </w:p>
    <w:p w:rsidR="001462FF" w:rsidRPr="00384FF7" w:rsidRDefault="00591286" w:rsidP="0084134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84FF7">
        <w:rPr>
          <w:rFonts w:ascii="Arial" w:hAnsi="Arial" w:cs="Arial"/>
          <w:sz w:val="22"/>
          <w:szCs w:val="22"/>
        </w:rPr>
        <w:t>a</w:t>
      </w:r>
    </w:p>
    <w:p w:rsidR="0057247E" w:rsidRPr="00384FF7" w:rsidRDefault="00603A05" w:rsidP="0057247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57247E">
        <w:rPr>
          <w:rFonts w:ascii="Arial" w:hAnsi="Arial" w:cs="Arial"/>
          <w:b/>
          <w:bCs/>
          <w:sz w:val="22"/>
          <w:szCs w:val="22"/>
        </w:rPr>
        <w:t xml:space="preserve"> </w:t>
      </w:r>
      <w:r w:rsidR="007874C3">
        <w:rPr>
          <w:rFonts w:ascii="Arial" w:hAnsi="Arial" w:cs="Arial"/>
          <w:b/>
          <w:bCs/>
          <w:sz w:val="22"/>
          <w:szCs w:val="22"/>
        </w:rPr>
        <w:t>………………………………………………..</w:t>
      </w:r>
      <w:r w:rsidR="0057247E" w:rsidRPr="00384FF7">
        <w:rPr>
          <w:rFonts w:ascii="Arial" w:hAnsi="Arial" w:cs="Arial"/>
          <w:sz w:val="22"/>
          <w:szCs w:val="22"/>
        </w:rPr>
        <w:t>reprezentowaną przez:</w:t>
      </w:r>
      <w:r w:rsidR="0057247E">
        <w:rPr>
          <w:rFonts w:ascii="Arial" w:hAnsi="Arial" w:cs="Arial"/>
          <w:sz w:val="22"/>
          <w:szCs w:val="22"/>
        </w:rPr>
        <w:t xml:space="preserve"> </w:t>
      </w:r>
    </w:p>
    <w:p w:rsidR="0057247E" w:rsidRPr="00384FF7" w:rsidRDefault="007874C3" w:rsidP="0057247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384FF7" w:rsidRPr="00384FF7" w:rsidRDefault="00384FF7" w:rsidP="0057247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384FF7" w:rsidRPr="00384FF7" w:rsidRDefault="00384FF7" w:rsidP="0084134D">
      <w:pPr>
        <w:spacing w:line="276" w:lineRule="auto"/>
        <w:rPr>
          <w:rFonts w:ascii="Arial" w:hAnsi="Arial" w:cs="Arial"/>
          <w:sz w:val="22"/>
          <w:szCs w:val="22"/>
        </w:rPr>
      </w:pPr>
      <w:r w:rsidRPr="00384FF7">
        <w:rPr>
          <w:rFonts w:ascii="Arial" w:hAnsi="Arial" w:cs="Arial"/>
          <w:sz w:val="22"/>
          <w:szCs w:val="22"/>
        </w:rPr>
        <w:t xml:space="preserve">zwanym dalej </w:t>
      </w:r>
      <w:r w:rsidRPr="00384FF7">
        <w:rPr>
          <w:rFonts w:ascii="Arial" w:hAnsi="Arial" w:cs="Arial"/>
          <w:b/>
          <w:bCs/>
          <w:sz w:val="22"/>
          <w:szCs w:val="22"/>
        </w:rPr>
        <w:t>Wykonawcą</w:t>
      </w:r>
    </w:p>
    <w:p w:rsidR="001462FF" w:rsidRDefault="00384FF7" w:rsidP="0084134D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384FF7">
        <w:rPr>
          <w:rFonts w:ascii="Arial" w:hAnsi="Arial" w:cs="Arial"/>
          <w:sz w:val="22"/>
          <w:szCs w:val="22"/>
        </w:rPr>
        <w:t xml:space="preserve"> </w:t>
      </w:r>
      <w:r w:rsidRPr="00384FF7">
        <w:rPr>
          <w:rFonts w:ascii="Arial" w:hAnsi="Arial" w:cs="Arial"/>
          <w:bCs/>
          <w:sz w:val="22"/>
          <w:szCs w:val="22"/>
        </w:rPr>
        <w:t>z</w:t>
      </w:r>
      <w:r w:rsidR="003F2A72" w:rsidRPr="00384FF7">
        <w:rPr>
          <w:rFonts w:ascii="Arial" w:hAnsi="Arial" w:cs="Arial"/>
          <w:bCs/>
          <w:sz w:val="22"/>
          <w:szCs w:val="22"/>
        </w:rPr>
        <w:t xml:space="preserve">aś wspólnie zwanymi „Stronami”, </w:t>
      </w:r>
      <w:r w:rsidR="004A6531">
        <w:rPr>
          <w:rFonts w:ascii="Arial" w:hAnsi="Arial" w:cs="Arial"/>
          <w:bCs/>
          <w:sz w:val="22"/>
          <w:szCs w:val="22"/>
        </w:rPr>
        <w:t xml:space="preserve"> </w:t>
      </w:r>
    </w:p>
    <w:p w:rsidR="00297A7A" w:rsidRPr="00297A7A" w:rsidRDefault="00297A7A" w:rsidP="00297A7A">
      <w:pPr>
        <w:pStyle w:val="Tekstpodstawowy"/>
        <w:tabs>
          <w:tab w:val="clear" w:pos="0"/>
        </w:tabs>
        <w:spacing w:line="276" w:lineRule="auto"/>
        <w:jc w:val="left"/>
        <w:rPr>
          <w:rFonts w:ascii="Arial" w:hAnsi="Arial" w:cs="Arial"/>
          <w:b/>
          <w:bCs/>
          <w:sz w:val="22"/>
          <w:szCs w:val="22"/>
        </w:rPr>
      </w:pPr>
      <w:r w:rsidRPr="00297A7A">
        <w:rPr>
          <w:rFonts w:ascii="Arial" w:hAnsi="Arial" w:cs="Arial"/>
          <w:sz w:val="22"/>
          <w:szCs w:val="22"/>
        </w:rPr>
        <w:t>została zawarta</w:t>
      </w:r>
      <w:r>
        <w:rPr>
          <w:rFonts w:ascii="Arial" w:hAnsi="Arial" w:cs="Arial"/>
          <w:sz w:val="22"/>
          <w:szCs w:val="22"/>
        </w:rPr>
        <w:t xml:space="preserve"> umowa</w:t>
      </w:r>
      <w:r w:rsidR="002D72A5">
        <w:rPr>
          <w:rFonts w:ascii="Arial" w:hAnsi="Arial" w:cs="Arial"/>
          <w:sz w:val="22"/>
          <w:szCs w:val="22"/>
        </w:rPr>
        <w:t xml:space="preserve"> </w:t>
      </w:r>
      <w:r w:rsidRPr="00297A7A">
        <w:rPr>
          <w:rFonts w:ascii="Arial" w:hAnsi="Arial" w:cs="Arial"/>
          <w:sz w:val="22"/>
          <w:szCs w:val="22"/>
        </w:rPr>
        <w:t xml:space="preserve"> </w:t>
      </w:r>
      <w:r w:rsidRPr="00297A7A">
        <w:rPr>
          <w:rFonts w:ascii="Arial" w:hAnsi="Arial" w:cs="Arial"/>
          <w:sz w:val="22"/>
          <w:szCs w:val="22"/>
          <w:lang w:eastAsia="ar-SA"/>
        </w:rPr>
        <w:t>o następującej  treści:</w:t>
      </w:r>
    </w:p>
    <w:p w:rsidR="00F47A2A" w:rsidRDefault="00297A7A" w:rsidP="0084134D">
      <w:pPr>
        <w:pStyle w:val="Tekstpodstawowy"/>
        <w:tabs>
          <w:tab w:val="clear" w:pos="0"/>
        </w:tabs>
        <w:spacing w:line="276" w:lineRule="auto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color w:val="0F243E"/>
          <w:sz w:val="22"/>
          <w:szCs w:val="22"/>
        </w:rPr>
        <w:t xml:space="preserve"> </w:t>
      </w:r>
    </w:p>
    <w:p w:rsidR="0084134D" w:rsidRDefault="0084134D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8B7801" w:rsidRPr="003F2A72" w:rsidRDefault="008B7801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F2A72">
        <w:rPr>
          <w:rFonts w:ascii="Arial" w:hAnsi="Arial" w:cs="Arial"/>
          <w:b/>
          <w:bCs/>
          <w:sz w:val="22"/>
          <w:szCs w:val="22"/>
        </w:rPr>
        <w:t>§ 1</w:t>
      </w:r>
    </w:p>
    <w:p w:rsidR="00BA3C0C" w:rsidRDefault="005F635E" w:rsidP="00435A5A">
      <w:pPr>
        <w:pStyle w:val="Akapitzlist"/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3F2A72">
        <w:rPr>
          <w:rFonts w:ascii="Arial" w:hAnsi="Arial" w:cs="Arial"/>
        </w:rPr>
        <w:t xml:space="preserve">1. </w:t>
      </w:r>
      <w:r w:rsidR="00435A5A" w:rsidRPr="00BF119E">
        <w:rPr>
          <w:rFonts w:ascii="Arial" w:hAnsi="Arial" w:cs="Arial"/>
        </w:rPr>
        <w:t xml:space="preserve">Przedmiotem zamówienia jest  świadczenie usług pocztowych w obrocie krajowym </w:t>
      </w:r>
    </w:p>
    <w:p w:rsidR="00BA3C0C" w:rsidRDefault="00435A5A" w:rsidP="00BA3C0C">
      <w:pPr>
        <w:pStyle w:val="Akapitzlist"/>
        <w:overflowPunct w:val="0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 w:rsidRPr="00BF119E">
        <w:rPr>
          <w:rFonts w:ascii="Arial" w:hAnsi="Arial" w:cs="Arial"/>
        </w:rPr>
        <w:t>i zagranicznym w zakresie</w:t>
      </w:r>
      <w:r>
        <w:rPr>
          <w:rFonts w:ascii="Arial" w:hAnsi="Arial" w:cs="Arial"/>
        </w:rPr>
        <w:t xml:space="preserve"> przyjmowania, przemieszczania </w:t>
      </w:r>
      <w:r w:rsidRPr="00BF119E">
        <w:rPr>
          <w:rFonts w:ascii="Arial" w:hAnsi="Arial" w:cs="Arial"/>
        </w:rPr>
        <w:t xml:space="preserve"> przesyłek pocztowych oraz przesyłek kurierskich  i ich ewentualnych zwrotów, w rozumieniu ustawy z dnia 23 listopada 2012 roku Prawo pocztowe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</w:t>
      </w:r>
      <w:r w:rsidRPr="00BF119E">
        <w:rPr>
          <w:rFonts w:ascii="Arial" w:hAnsi="Arial" w:cs="Arial"/>
        </w:rPr>
        <w:t>Dz. U. z 20</w:t>
      </w:r>
      <w:r>
        <w:rPr>
          <w:rFonts w:ascii="Arial" w:hAnsi="Arial" w:cs="Arial"/>
        </w:rPr>
        <w:t>20</w:t>
      </w:r>
      <w:r w:rsidRPr="00BF119E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1041</w:t>
      </w:r>
      <w:r w:rsidRPr="00BF119E">
        <w:rPr>
          <w:rFonts w:ascii="Arial" w:hAnsi="Arial" w:cs="Arial"/>
        </w:rPr>
        <w:t xml:space="preserve">) oraz usługi odbioru przesyłek </w:t>
      </w:r>
    </w:p>
    <w:p w:rsidR="00555C1F" w:rsidRPr="003F2A72" w:rsidRDefault="00435A5A" w:rsidP="00BA3C0C">
      <w:pPr>
        <w:pStyle w:val="Akapitzlist"/>
        <w:overflowPunct w:val="0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 w:rsidRPr="00BF119E">
        <w:rPr>
          <w:rFonts w:ascii="Arial" w:hAnsi="Arial" w:cs="Arial"/>
        </w:rPr>
        <w:t xml:space="preserve">z siedziby Zamawiającego.  </w:t>
      </w:r>
    </w:p>
    <w:p w:rsidR="00820154" w:rsidRPr="003F2A72" w:rsidRDefault="005F635E" w:rsidP="00435A5A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2. Szczegółowy zakres przedmiotu </w:t>
      </w:r>
      <w:r w:rsidR="0057247E">
        <w:rPr>
          <w:rFonts w:ascii="Arial" w:hAnsi="Arial" w:cs="Arial"/>
          <w:sz w:val="22"/>
          <w:szCs w:val="22"/>
        </w:rPr>
        <w:t>umowy</w:t>
      </w:r>
      <w:r w:rsidR="0057247E" w:rsidRPr="003F2A72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 xml:space="preserve">określony został w opisie przedmiotu zamówienia, który stanowi załącznik nr 1 do umowy i formularzu ofertowym stanowiącym załącznik nr 2 do umowy. </w:t>
      </w:r>
      <w:r w:rsidR="003F2A72">
        <w:rPr>
          <w:rFonts w:ascii="Arial" w:hAnsi="Arial" w:cs="Arial"/>
          <w:sz w:val="22"/>
          <w:szCs w:val="22"/>
        </w:rPr>
        <w:t xml:space="preserve"> </w:t>
      </w:r>
    </w:p>
    <w:p w:rsidR="00342064" w:rsidRPr="003F2A72" w:rsidRDefault="008B7801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F2A72">
        <w:rPr>
          <w:rFonts w:ascii="Arial" w:hAnsi="Arial" w:cs="Arial"/>
          <w:b/>
          <w:bCs/>
          <w:sz w:val="22"/>
          <w:szCs w:val="22"/>
        </w:rPr>
        <w:t>§ 2</w:t>
      </w:r>
    </w:p>
    <w:p w:rsidR="005F635E" w:rsidRPr="003F2A72" w:rsidRDefault="005F635E" w:rsidP="00264A3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Wykonawca zobowiązany jest świadczyć usługi na zasadach określonych w powszechnie obowiązujących przepisach prawa, tj. w szczególności: </w:t>
      </w:r>
    </w:p>
    <w:p w:rsidR="005F635E" w:rsidRPr="003F2A72" w:rsidRDefault="005F635E" w:rsidP="00264A35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85259">
        <w:rPr>
          <w:rFonts w:ascii="Arial" w:hAnsi="Arial" w:cs="Arial"/>
          <w:sz w:val="22"/>
          <w:szCs w:val="22"/>
        </w:rPr>
        <w:t xml:space="preserve">1/ Ustawie dnia 23 listopada 2012 r. Prawo pocztowe </w:t>
      </w:r>
      <w:r w:rsidR="00B85259" w:rsidRPr="00B85259">
        <w:rPr>
          <w:rFonts w:ascii="Arial" w:hAnsi="Arial" w:cs="Arial"/>
          <w:sz w:val="22"/>
          <w:szCs w:val="22"/>
        </w:rPr>
        <w:t xml:space="preserve"> </w:t>
      </w:r>
      <w:r w:rsidR="00B85259" w:rsidRPr="00BA54C4">
        <w:rPr>
          <w:rFonts w:ascii="Arial" w:hAnsi="Arial" w:cs="Arial"/>
          <w:sz w:val="22"/>
          <w:szCs w:val="22"/>
        </w:rPr>
        <w:t>(</w:t>
      </w:r>
      <w:proofErr w:type="spellStart"/>
      <w:r w:rsidR="007874C3">
        <w:rPr>
          <w:rFonts w:ascii="Arial" w:hAnsi="Arial" w:cs="Arial"/>
          <w:sz w:val="22"/>
          <w:szCs w:val="22"/>
        </w:rPr>
        <w:t>t.j</w:t>
      </w:r>
      <w:proofErr w:type="spellEnd"/>
      <w:r w:rsidR="007874C3">
        <w:rPr>
          <w:rFonts w:ascii="Arial" w:hAnsi="Arial" w:cs="Arial"/>
          <w:sz w:val="22"/>
          <w:szCs w:val="22"/>
        </w:rPr>
        <w:t xml:space="preserve">. </w:t>
      </w:r>
      <w:r w:rsidR="00B85259" w:rsidRPr="00BA54C4">
        <w:rPr>
          <w:rFonts w:ascii="Arial" w:hAnsi="Arial" w:cs="Arial"/>
          <w:sz w:val="22"/>
          <w:szCs w:val="22"/>
        </w:rPr>
        <w:t>Dz.U. 20</w:t>
      </w:r>
      <w:r w:rsidR="00435A5A">
        <w:rPr>
          <w:rFonts w:ascii="Arial" w:hAnsi="Arial" w:cs="Arial"/>
          <w:sz w:val="22"/>
          <w:szCs w:val="22"/>
        </w:rPr>
        <w:t>20</w:t>
      </w:r>
      <w:r w:rsidR="00B85259" w:rsidRPr="00BA54C4">
        <w:rPr>
          <w:rFonts w:ascii="Arial" w:hAnsi="Arial" w:cs="Arial"/>
          <w:sz w:val="22"/>
          <w:szCs w:val="22"/>
        </w:rPr>
        <w:t xml:space="preserve"> poz. </w:t>
      </w:r>
      <w:r w:rsidR="00435A5A">
        <w:rPr>
          <w:rFonts w:ascii="Arial" w:hAnsi="Arial" w:cs="Arial"/>
          <w:sz w:val="22"/>
          <w:szCs w:val="22"/>
        </w:rPr>
        <w:t>1041</w:t>
      </w:r>
      <w:r w:rsidR="007874C3">
        <w:rPr>
          <w:rFonts w:ascii="Arial" w:hAnsi="Arial" w:cs="Arial"/>
          <w:sz w:val="22"/>
          <w:szCs w:val="22"/>
        </w:rPr>
        <w:t>)</w:t>
      </w:r>
      <w:r w:rsidR="00B85259" w:rsidRPr="00BA54C4">
        <w:rPr>
          <w:rFonts w:ascii="Arial" w:hAnsi="Arial" w:cs="Arial"/>
          <w:sz w:val="22"/>
          <w:szCs w:val="22"/>
        </w:rPr>
        <w:t xml:space="preserve"> </w:t>
      </w:r>
      <w:r w:rsidR="00BA54C4">
        <w:rPr>
          <w:rFonts w:ascii="Arial" w:hAnsi="Arial" w:cs="Arial"/>
          <w:sz w:val="22"/>
          <w:szCs w:val="22"/>
        </w:rPr>
        <w:t xml:space="preserve"> </w:t>
      </w:r>
    </w:p>
    <w:p w:rsidR="005F635E" w:rsidRPr="003F2A72" w:rsidRDefault="005F635E" w:rsidP="00264A35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2/ Rozporządzeniu Ministra Administracji i Cyfryzacji z dnia 29 kwietnia 2013 r. w sprawie warunków wykonywania usług powszechnych przez operatora wyznaczonego </w:t>
      </w:r>
      <w:r w:rsidR="00F43A82">
        <w:rPr>
          <w:rFonts w:ascii="Arial" w:hAnsi="Arial" w:cs="Arial"/>
          <w:sz w:val="22"/>
          <w:szCs w:val="22"/>
        </w:rPr>
        <w:t>(</w:t>
      </w:r>
      <w:r w:rsidRPr="003F2A72">
        <w:rPr>
          <w:rFonts w:ascii="Arial" w:hAnsi="Arial" w:cs="Arial"/>
          <w:sz w:val="22"/>
          <w:szCs w:val="22"/>
        </w:rPr>
        <w:t xml:space="preserve">Dz. U. </w:t>
      </w:r>
      <w:r w:rsidR="00264A35">
        <w:rPr>
          <w:rFonts w:ascii="Arial" w:hAnsi="Arial" w:cs="Arial"/>
          <w:sz w:val="22"/>
          <w:szCs w:val="22"/>
        </w:rPr>
        <w:br/>
      </w:r>
      <w:r w:rsidRPr="003F2A72">
        <w:rPr>
          <w:rFonts w:ascii="Arial" w:hAnsi="Arial" w:cs="Arial"/>
          <w:sz w:val="22"/>
          <w:szCs w:val="22"/>
        </w:rPr>
        <w:t>z 20</w:t>
      </w:r>
      <w:r w:rsidR="00435A5A">
        <w:rPr>
          <w:rFonts w:ascii="Arial" w:hAnsi="Arial" w:cs="Arial"/>
          <w:sz w:val="22"/>
          <w:szCs w:val="22"/>
        </w:rPr>
        <w:t>20</w:t>
      </w:r>
      <w:r w:rsidRPr="003F2A72">
        <w:rPr>
          <w:rFonts w:ascii="Arial" w:hAnsi="Arial" w:cs="Arial"/>
          <w:sz w:val="22"/>
          <w:szCs w:val="22"/>
        </w:rPr>
        <w:t xml:space="preserve"> r., poz. </w:t>
      </w:r>
      <w:r w:rsidR="00435A5A">
        <w:rPr>
          <w:rFonts w:ascii="Arial" w:hAnsi="Arial" w:cs="Arial"/>
          <w:sz w:val="22"/>
          <w:szCs w:val="22"/>
        </w:rPr>
        <w:t xml:space="preserve">1026 </w:t>
      </w:r>
      <w:proofErr w:type="spellStart"/>
      <w:r w:rsidR="00435A5A">
        <w:rPr>
          <w:rFonts w:ascii="Arial" w:hAnsi="Arial" w:cs="Arial"/>
          <w:sz w:val="22"/>
          <w:szCs w:val="22"/>
        </w:rPr>
        <w:t>t.j</w:t>
      </w:r>
      <w:proofErr w:type="spellEnd"/>
      <w:r w:rsidR="00435A5A">
        <w:rPr>
          <w:rFonts w:ascii="Arial" w:hAnsi="Arial" w:cs="Arial"/>
          <w:sz w:val="22"/>
          <w:szCs w:val="22"/>
        </w:rPr>
        <w:t>.</w:t>
      </w:r>
      <w:r w:rsidR="00F43A82">
        <w:rPr>
          <w:rFonts w:ascii="Arial" w:hAnsi="Arial" w:cs="Arial"/>
          <w:sz w:val="22"/>
          <w:szCs w:val="22"/>
        </w:rPr>
        <w:t>)</w:t>
      </w:r>
      <w:r w:rsidRPr="003F2A72">
        <w:rPr>
          <w:rFonts w:ascii="Arial" w:hAnsi="Arial" w:cs="Arial"/>
          <w:sz w:val="22"/>
          <w:szCs w:val="22"/>
        </w:rPr>
        <w:t xml:space="preserve">; </w:t>
      </w:r>
    </w:p>
    <w:p w:rsidR="005F635E" w:rsidRPr="003F2A72" w:rsidRDefault="005F635E" w:rsidP="00264A35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3/ Rozporządzeniu Ministra Administracji i Cyfryzacji z dnia 26 listopada 2013 r. w sprawie reklamacji usługi pocztowej </w:t>
      </w:r>
      <w:r w:rsidR="00F43A82">
        <w:rPr>
          <w:rFonts w:ascii="Arial" w:hAnsi="Arial" w:cs="Arial"/>
          <w:sz w:val="22"/>
          <w:szCs w:val="22"/>
        </w:rPr>
        <w:t>(</w:t>
      </w:r>
      <w:r w:rsidRPr="003F2A72">
        <w:rPr>
          <w:rFonts w:ascii="Arial" w:hAnsi="Arial" w:cs="Arial"/>
          <w:sz w:val="22"/>
          <w:szCs w:val="22"/>
        </w:rPr>
        <w:t>Dz. U. z 201</w:t>
      </w:r>
      <w:r w:rsidR="00B74456">
        <w:rPr>
          <w:rFonts w:ascii="Arial" w:hAnsi="Arial" w:cs="Arial"/>
          <w:sz w:val="22"/>
          <w:szCs w:val="22"/>
        </w:rPr>
        <w:t>9</w:t>
      </w:r>
      <w:r w:rsidRPr="003F2A72">
        <w:rPr>
          <w:rFonts w:ascii="Arial" w:hAnsi="Arial" w:cs="Arial"/>
          <w:sz w:val="22"/>
          <w:szCs w:val="22"/>
        </w:rPr>
        <w:t xml:space="preserve"> r., poz. </w:t>
      </w:r>
      <w:r w:rsidR="00B74456">
        <w:rPr>
          <w:rFonts w:ascii="Arial" w:hAnsi="Arial" w:cs="Arial"/>
          <w:sz w:val="22"/>
          <w:szCs w:val="22"/>
        </w:rPr>
        <w:t xml:space="preserve">474 </w:t>
      </w:r>
      <w:proofErr w:type="spellStart"/>
      <w:r w:rsidR="00F43A82">
        <w:rPr>
          <w:rFonts w:ascii="Arial" w:hAnsi="Arial" w:cs="Arial"/>
          <w:sz w:val="22"/>
          <w:szCs w:val="22"/>
        </w:rPr>
        <w:t>t.j</w:t>
      </w:r>
      <w:proofErr w:type="spellEnd"/>
      <w:r w:rsidR="00F43A82">
        <w:rPr>
          <w:rFonts w:ascii="Arial" w:hAnsi="Arial" w:cs="Arial"/>
          <w:sz w:val="22"/>
          <w:szCs w:val="22"/>
        </w:rPr>
        <w:t>.)</w:t>
      </w:r>
      <w:r w:rsidRPr="003F2A72">
        <w:rPr>
          <w:rFonts w:ascii="Arial" w:hAnsi="Arial" w:cs="Arial"/>
          <w:sz w:val="22"/>
          <w:szCs w:val="22"/>
        </w:rPr>
        <w:t xml:space="preserve">; </w:t>
      </w:r>
    </w:p>
    <w:p w:rsidR="005F635E" w:rsidRPr="003F2A72" w:rsidRDefault="00266A99" w:rsidP="00264A35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5F635E" w:rsidRPr="003F2A72">
        <w:rPr>
          <w:rFonts w:ascii="Arial" w:hAnsi="Arial" w:cs="Arial"/>
          <w:sz w:val="22"/>
          <w:szCs w:val="22"/>
        </w:rPr>
        <w:t xml:space="preserve">/ Ustawie z dnia 14 czerwca 1960 roku Kodeks </w:t>
      </w:r>
      <w:r w:rsidR="00DD3270" w:rsidRPr="003F2A72">
        <w:rPr>
          <w:rFonts w:ascii="Arial" w:hAnsi="Arial" w:cs="Arial"/>
          <w:sz w:val="22"/>
          <w:szCs w:val="22"/>
        </w:rPr>
        <w:t>P</w:t>
      </w:r>
      <w:r w:rsidR="005F635E" w:rsidRPr="003F2A72">
        <w:rPr>
          <w:rFonts w:ascii="Arial" w:hAnsi="Arial" w:cs="Arial"/>
          <w:sz w:val="22"/>
          <w:szCs w:val="22"/>
        </w:rPr>
        <w:t xml:space="preserve">ostępowania </w:t>
      </w:r>
      <w:r w:rsidR="00DD3270" w:rsidRPr="003F2A72">
        <w:rPr>
          <w:rFonts w:ascii="Arial" w:hAnsi="Arial" w:cs="Arial"/>
          <w:sz w:val="22"/>
          <w:szCs w:val="22"/>
        </w:rPr>
        <w:t>A</w:t>
      </w:r>
      <w:r w:rsidR="005F635E" w:rsidRPr="003F2A72">
        <w:rPr>
          <w:rFonts w:ascii="Arial" w:hAnsi="Arial" w:cs="Arial"/>
          <w:sz w:val="22"/>
          <w:szCs w:val="22"/>
        </w:rPr>
        <w:t>dministracyjnego /</w:t>
      </w:r>
      <w:proofErr w:type="spellStart"/>
      <w:r w:rsidR="00282586">
        <w:rPr>
          <w:rFonts w:ascii="Arial" w:hAnsi="Arial" w:cs="Arial"/>
          <w:sz w:val="22"/>
          <w:szCs w:val="22"/>
        </w:rPr>
        <w:t>t.j</w:t>
      </w:r>
      <w:proofErr w:type="spellEnd"/>
      <w:r w:rsidR="00282586">
        <w:rPr>
          <w:rFonts w:ascii="Arial" w:hAnsi="Arial" w:cs="Arial"/>
          <w:sz w:val="22"/>
          <w:szCs w:val="22"/>
        </w:rPr>
        <w:t xml:space="preserve">. </w:t>
      </w:r>
      <w:r w:rsidR="005F635E" w:rsidRPr="003F2A72">
        <w:rPr>
          <w:rFonts w:ascii="Arial" w:hAnsi="Arial" w:cs="Arial"/>
          <w:sz w:val="22"/>
          <w:szCs w:val="22"/>
        </w:rPr>
        <w:t xml:space="preserve">Dz. U. </w:t>
      </w:r>
      <w:r w:rsidR="00264A35">
        <w:rPr>
          <w:rFonts w:ascii="Arial" w:hAnsi="Arial" w:cs="Arial"/>
          <w:sz w:val="22"/>
          <w:szCs w:val="22"/>
        </w:rPr>
        <w:br/>
      </w:r>
      <w:r w:rsidR="005F635E" w:rsidRPr="003F2A72">
        <w:rPr>
          <w:rFonts w:ascii="Arial" w:hAnsi="Arial" w:cs="Arial"/>
          <w:sz w:val="22"/>
          <w:szCs w:val="22"/>
        </w:rPr>
        <w:t>z 20</w:t>
      </w:r>
      <w:r w:rsidR="00435A5A">
        <w:rPr>
          <w:rFonts w:ascii="Arial" w:hAnsi="Arial" w:cs="Arial"/>
          <w:sz w:val="22"/>
          <w:szCs w:val="22"/>
        </w:rPr>
        <w:t>2</w:t>
      </w:r>
      <w:r w:rsidR="00E451DD">
        <w:rPr>
          <w:rFonts w:ascii="Arial" w:hAnsi="Arial" w:cs="Arial"/>
          <w:sz w:val="22"/>
          <w:szCs w:val="22"/>
        </w:rPr>
        <w:t xml:space="preserve">1 </w:t>
      </w:r>
      <w:r w:rsidR="005F635E" w:rsidRPr="003F2A72">
        <w:rPr>
          <w:rFonts w:ascii="Arial" w:hAnsi="Arial" w:cs="Arial"/>
          <w:sz w:val="22"/>
          <w:szCs w:val="22"/>
        </w:rPr>
        <w:t xml:space="preserve">r., poz. </w:t>
      </w:r>
      <w:r w:rsidR="00E451DD">
        <w:rPr>
          <w:rFonts w:ascii="Arial" w:hAnsi="Arial" w:cs="Arial"/>
          <w:sz w:val="22"/>
          <w:szCs w:val="22"/>
        </w:rPr>
        <w:t>735</w:t>
      </w:r>
      <w:r w:rsidR="00282586" w:rsidRPr="003F2A72">
        <w:rPr>
          <w:rFonts w:ascii="Arial" w:hAnsi="Arial" w:cs="Arial"/>
          <w:sz w:val="22"/>
          <w:szCs w:val="22"/>
        </w:rPr>
        <w:t xml:space="preserve"> </w:t>
      </w:r>
      <w:r w:rsidR="00282586">
        <w:rPr>
          <w:rFonts w:ascii="Arial" w:hAnsi="Arial" w:cs="Arial"/>
          <w:sz w:val="22"/>
          <w:szCs w:val="22"/>
        </w:rPr>
        <w:t xml:space="preserve">ze zm. </w:t>
      </w:r>
      <w:r w:rsidR="005F635E" w:rsidRPr="003F2A72">
        <w:rPr>
          <w:rFonts w:ascii="Arial" w:hAnsi="Arial" w:cs="Arial"/>
          <w:sz w:val="22"/>
          <w:szCs w:val="22"/>
        </w:rPr>
        <w:t xml:space="preserve">/; </w:t>
      </w:r>
    </w:p>
    <w:p w:rsidR="005F635E" w:rsidRPr="003F2A72" w:rsidRDefault="00266A99" w:rsidP="00264A35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5F635E" w:rsidRPr="003F2A72">
        <w:rPr>
          <w:rFonts w:ascii="Arial" w:hAnsi="Arial" w:cs="Arial"/>
          <w:sz w:val="22"/>
          <w:szCs w:val="22"/>
        </w:rPr>
        <w:t xml:space="preserve">/ Ustawie z dnia z dnia 24 sierpnia 2001 r. </w:t>
      </w:r>
      <w:r w:rsidR="005F635E" w:rsidRPr="003F2A72">
        <w:rPr>
          <w:rFonts w:ascii="Arial" w:hAnsi="Arial" w:cs="Arial"/>
          <w:bCs/>
          <w:sz w:val="22"/>
          <w:szCs w:val="22"/>
        </w:rPr>
        <w:t xml:space="preserve">Kodeks </w:t>
      </w:r>
      <w:r w:rsidR="00DD3270" w:rsidRPr="003F2A72">
        <w:rPr>
          <w:rFonts w:ascii="Arial" w:hAnsi="Arial" w:cs="Arial"/>
          <w:bCs/>
          <w:sz w:val="22"/>
          <w:szCs w:val="22"/>
        </w:rPr>
        <w:t>P</w:t>
      </w:r>
      <w:r w:rsidR="005F635E" w:rsidRPr="003F2A72">
        <w:rPr>
          <w:rFonts w:ascii="Arial" w:hAnsi="Arial" w:cs="Arial"/>
          <w:bCs/>
          <w:sz w:val="22"/>
          <w:szCs w:val="22"/>
        </w:rPr>
        <w:t xml:space="preserve">ostępowania </w:t>
      </w:r>
      <w:r w:rsidR="00DD3270" w:rsidRPr="003F2A72">
        <w:rPr>
          <w:rFonts w:ascii="Arial" w:hAnsi="Arial" w:cs="Arial"/>
          <w:bCs/>
          <w:sz w:val="22"/>
          <w:szCs w:val="22"/>
        </w:rPr>
        <w:t>Cywilnego</w:t>
      </w:r>
      <w:r w:rsidR="005F635E" w:rsidRPr="003F2A7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030508">
        <w:rPr>
          <w:rFonts w:ascii="Arial" w:hAnsi="Arial" w:cs="Arial"/>
          <w:bCs/>
          <w:sz w:val="22"/>
          <w:szCs w:val="22"/>
        </w:rPr>
        <w:t>t.j</w:t>
      </w:r>
      <w:proofErr w:type="spellEnd"/>
      <w:r w:rsidR="00030508">
        <w:rPr>
          <w:rFonts w:ascii="Arial" w:hAnsi="Arial" w:cs="Arial"/>
          <w:bCs/>
          <w:sz w:val="22"/>
          <w:szCs w:val="22"/>
        </w:rPr>
        <w:t xml:space="preserve">. </w:t>
      </w:r>
      <w:r w:rsidR="00F43A82">
        <w:rPr>
          <w:rFonts w:ascii="Arial" w:hAnsi="Arial" w:cs="Arial"/>
          <w:bCs/>
          <w:sz w:val="22"/>
          <w:szCs w:val="22"/>
        </w:rPr>
        <w:t>(</w:t>
      </w:r>
      <w:r w:rsidR="005F635E" w:rsidRPr="003F2A72">
        <w:rPr>
          <w:rFonts w:ascii="Arial" w:hAnsi="Arial" w:cs="Arial"/>
          <w:bCs/>
          <w:sz w:val="22"/>
          <w:szCs w:val="22"/>
        </w:rPr>
        <w:t xml:space="preserve">Dz. U. </w:t>
      </w:r>
      <w:r w:rsidR="00264A35">
        <w:rPr>
          <w:rFonts w:ascii="Arial" w:hAnsi="Arial" w:cs="Arial"/>
          <w:bCs/>
          <w:sz w:val="22"/>
          <w:szCs w:val="22"/>
        </w:rPr>
        <w:br/>
      </w:r>
      <w:r w:rsidR="005F635E" w:rsidRPr="003F2A72">
        <w:rPr>
          <w:rFonts w:ascii="Arial" w:hAnsi="Arial" w:cs="Arial"/>
          <w:bCs/>
          <w:sz w:val="22"/>
          <w:szCs w:val="22"/>
        </w:rPr>
        <w:t>z 20</w:t>
      </w:r>
      <w:r w:rsidR="003E7C20">
        <w:rPr>
          <w:rFonts w:ascii="Arial" w:hAnsi="Arial" w:cs="Arial"/>
          <w:bCs/>
          <w:sz w:val="22"/>
          <w:szCs w:val="22"/>
        </w:rPr>
        <w:t>21</w:t>
      </w:r>
      <w:r w:rsidR="005F635E" w:rsidRPr="003F2A72">
        <w:rPr>
          <w:rFonts w:ascii="Arial" w:hAnsi="Arial" w:cs="Arial"/>
          <w:bCs/>
          <w:sz w:val="22"/>
          <w:szCs w:val="22"/>
        </w:rPr>
        <w:t xml:space="preserve"> r., poz. </w:t>
      </w:r>
      <w:r w:rsidR="003E7C20">
        <w:rPr>
          <w:rFonts w:ascii="Arial" w:hAnsi="Arial" w:cs="Arial"/>
          <w:bCs/>
          <w:sz w:val="22"/>
          <w:szCs w:val="22"/>
        </w:rPr>
        <w:t>1805</w:t>
      </w:r>
      <w:r w:rsidR="00BA54C4">
        <w:rPr>
          <w:rFonts w:ascii="Arial" w:hAnsi="Arial" w:cs="Arial"/>
          <w:bCs/>
          <w:sz w:val="22"/>
          <w:szCs w:val="22"/>
        </w:rPr>
        <w:t xml:space="preserve"> </w:t>
      </w:r>
      <w:r w:rsidR="00030508">
        <w:rPr>
          <w:rFonts w:ascii="Arial" w:hAnsi="Arial" w:cs="Arial"/>
          <w:bCs/>
          <w:sz w:val="22"/>
          <w:szCs w:val="22"/>
        </w:rPr>
        <w:t>ze zm</w:t>
      </w:r>
      <w:r w:rsidR="00BA54C4">
        <w:rPr>
          <w:rFonts w:ascii="Arial" w:hAnsi="Arial" w:cs="Arial"/>
          <w:bCs/>
          <w:sz w:val="22"/>
          <w:szCs w:val="22"/>
        </w:rPr>
        <w:t>.</w:t>
      </w:r>
      <w:r w:rsidR="00F43A82">
        <w:rPr>
          <w:rFonts w:ascii="Arial" w:hAnsi="Arial" w:cs="Arial"/>
          <w:bCs/>
          <w:sz w:val="22"/>
          <w:szCs w:val="22"/>
        </w:rPr>
        <w:t>)</w:t>
      </w:r>
      <w:r w:rsidR="005F635E" w:rsidRPr="003F2A72">
        <w:rPr>
          <w:rFonts w:ascii="Arial" w:hAnsi="Arial" w:cs="Arial"/>
          <w:bCs/>
          <w:sz w:val="22"/>
          <w:szCs w:val="22"/>
        </w:rPr>
        <w:t>:</w:t>
      </w:r>
    </w:p>
    <w:p w:rsidR="00A00677" w:rsidRPr="003F2A72" w:rsidRDefault="00266A99" w:rsidP="00264A3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6</w:t>
      </w:r>
      <w:r w:rsidR="005F635E" w:rsidRPr="003F2A72">
        <w:rPr>
          <w:rFonts w:ascii="Arial" w:hAnsi="Arial" w:cs="Arial"/>
          <w:sz w:val="22"/>
          <w:szCs w:val="22"/>
        </w:rPr>
        <w:t>/ innymi aktami prawnymi związanymi z realizacją usługi b</w:t>
      </w:r>
      <w:r w:rsidR="005835E8" w:rsidRPr="003F2A72">
        <w:rPr>
          <w:rFonts w:ascii="Arial" w:hAnsi="Arial" w:cs="Arial"/>
          <w:sz w:val="22"/>
          <w:szCs w:val="22"/>
        </w:rPr>
        <w:t xml:space="preserve">ędącej przedmiotem zamówienia. </w:t>
      </w:r>
    </w:p>
    <w:p w:rsidR="00F47A2A" w:rsidRDefault="00F47A2A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8B7801" w:rsidRPr="003F2A72" w:rsidRDefault="008B7801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F2A72">
        <w:rPr>
          <w:rFonts w:ascii="Arial" w:hAnsi="Arial" w:cs="Arial"/>
          <w:b/>
          <w:bCs/>
          <w:sz w:val="22"/>
          <w:szCs w:val="22"/>
        </w:rPr>
        <w:t>§ 3</w:t>
      </w:r>
    </w:p>
    <w:p w:rsidR="005F635E" w:rsidRPr="003F2A72" w:rsidRDefault="005F635E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1. W ramach realizacji niniejszej umowy Wykonawca zobowiązuje się do odbioru przesyłek oraz paczek pocztowych przekazanych przez Zamawiającego i przeznaczonych do nadania</w:t>
      </w:r>
      <w:r w:rsidR="008350CB" w:rsidRPr="003F2A72">
        <w:rPr>
          <w:rFonts w:ascii="Arial" w:hAnsi="Arial" w:cs="Arial"/>
          <w:sz w:val="22"/>
          <w:szCs w:val="22"/>
        </w:rPr>
        <w:t xml:space="preserve"> oraz ich przemieszczenia i doręczenia wskazanemu adresatowi</w:t>
      </w:r>
      <w:r w:rsidRPr="003F2A72">
        <w:rPr>
          <w:rFonts w:ascii="Arial" w:hAnsi="Arial" w:cs="Arial"/>
          <w:sz w:val="22"/>
          <w:szCs w:val="22"/>
        </w:rPr>
        <w:t>. Punkt odbioru przesyłek: Regionalna Dyrekcja Ochrony Środowiska w Gdańsku, ul. Chmielna 54/57</w:t>
      </w:r>
      <w:r w:rsidR="00D94D60" w:rsidRPr="003F2A72">
        <w:rPr>
          <w:rFonts w:ascii="Arial" w:hAnsi="Arial" w:cs="Arial"/>
          <w:sz w:val="22"/>
          <w:szCs w:val="22"/>
        </w:rPr>
        <w:t>,</w:t>
      </w:r>
      <w:r w:rsidR="00D94D60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>80-748 Gdańsk.</w:t>
      </w:r>
    </w:p>
    <w:p w:rsidR="005F635E" w:rsidRPr="003F2A72" w:rsidRDefault="005F635E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2. Zamawiający każdorazowo przygotuje dla Wykonawcy wykaz przesyłek listowych oraz paczek pocztowych przeznaczonych do nadania. Wykaz ten zawierać będzie dla każdej przesyłki dane adresata oraz informację o jej rodzaju. </w:t>
      </w:r>
    </w:p>
    <w:p w:rsidR="00342064" w:rsidRDefault="005F635E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3. Przesyłki oraz paczki nadawane przez Zamawiającego dostarczane będą przez Wykonawcę do każdego wskazanego miejsca za granicą zgodnie z treścią porozumień zawartych w międzynar</w:t>
      </w:r>
      <w:r w:rsidR="005835E8" w:rsidRPr="003F2A72">
        <w:rPr>
          <w:rFonts w:ascii="Arial" w:hAnsi="Arial" w:cs="Arial"/>
          <w:sz w:val="22"/>
          <w:szCs w:val="22"/>
        </w:rPr>
        <w:t>odowych przepisach pocztowych</w:t>
      </w:r>
      <w:r w:rsidR="00FB4947">
        <w:rPr>
          <w:rFonts w:ascii="Arial" w:hAnsi="Arial" w:cs="Arial"/>
          <w:sz w:val="22"/>
          <w:szCs w:val="22"/>
        </w:rPr>
        <w:t xml:space="preserve"> oraz zgodnie z informacjami dodatkowymi dotyczącymi usług pocztowych o obrocie zagranicznym</w:t>
      </w:r>
      <w:r w:rsidR="005835E8" w:rsidRPr="003F2A72">
        <w:rPr>
          <w:rFonts w:ascii="Arial" w:hAnsi="Arial" w:cs="Arial"/>
          <w:sz w:val="22"/>
          <w:szCs w:val="22"/>
        </w:rPr>
        <w:t xml:space="preserve">. </w:t>
      </w:r>
    </w:p>
    <w:p w:rsidR="008B12D0" w:rsidRPr="003F2A72" w:rsidRDefault="002A3C22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E303A">
        <w:rPr>
          <w:rFonts w:ascii="Arial" w:hAnsi="Arial" w:cs="Arial"/>
          <w:sz w:val="22"/>
          <w:szCs w:val="22"/>
        </w:rPr>
        <w:t xml:space="preserve">4. </w:t>
      </w:r>
      <w:r w:rsidR="00EE303A" w:rsidRPr="00EE303A">
        <w:rPr>
          <w:rFonts w:ascii="Arial" w:hAnsi="Arial" w:cs="Arial"/>
          <w:sz w:val="22"/>
          <w:szCs w:val="22"/>
        </w:rPr>
        <w:t>Wykonawca zobowiązany będzie świadczyć usługę odbioru przesyłek kurierskich, które zgłaszane będą przez Zamawiającego na wskazany przez Wykonawcę numer telefonu ……………………………….. w dni robocze od poniedziałku do piątku w godzinach 8:00-1</w:t>
      </w:r>
      <w:r w:rsidR="00220207">
        <w:rPr>
          <w:rFonts w:ascii="Arial" w:hAnsi="Arial" w:cs="Arial"/>
          <w:sz w:val="22"/>
          <w:szCs w:val="22"/>
        </w:rPr>
        <w:t>3</w:t>
      </w:r>
      <w:r w:rsidR="00EE303A" w:rsidRPr="00EE303A">
        <w:rPr>
          <w:rFonts w:ascii="Arial" w:hAnsi="Arial" w:cs="Arial"/>
          <w:sz w:val="22"/>
          <w:szCs w:val="22"/>
        </w:rPr>
        <w:t>:00. Przy czym przesyłki kurierskie zgłoszone w danym dniu do godziny 1</w:t>
      </w:r>
      <w:r w:rsidR="00220207">
        <w:rPr>
          <w:rFonts w:ascii="Arial" w:hAnsi="Arial" w:cs="Arial"/>
          <w:sz w:val="22"/>
          <w:szCs w:val="22"/>
        </w:rPr>
        <w:t>3</w:t>
      </w:r>
      <w:r w:rsidR="00EE303A" w:rsidRPr="00EE303A">
        <w:rPr>
          <w:rFonts w:ascii="Arial" w:hAnsi="Arial" w:cs="Arial"/>
          <w:sz w:val="22"/>
          <w:szCs w:val="22"/>
        </w:rPr>
        <w:t>:00 muszą być odebrane od Zamawiającego w dniu zgłoszenia i dostarczone do Nadawcy w ciągu 24 godz. (na terenie Polski)</w:t>
      </w:r>
      <w:r w:rsidR="00F61B2E">
        <w:rPr>
          <w:rFonts w:ascii="Arial" w:hAnsi="Arial" w:cs="Arial"/>
          <w:sz w:val="22"/>
          <w:szCs w:val="22"/>
        </w:rPr>
        <w:t>.</w:t>
      </w:r>
    </w:p>
    <w:p w:rsidR="0084134D" w:rsidRDefault="0084134D" w:rsidP="0084134D">
      <w:pPr>
        <w:pStyle w:val="Tekstpodstawowywcity3"/>
        <w:spacing w:after="0"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42064" w:rsidRPr="003F2A72" w:rsidRDefault="008B7801" w:rsidP="0084134D">
      <w:pPr>
        <w:pStyle w:val="Tekstpodstawowywcity3"/>
        <w:spacing w:after="0" w:line="276" w:lineRule="auto"/>
        <w:ind w:left="0"/>
        <w:jc w:val="center"/>
        <w:rPr>
          <w:rFonts w:ascii="Arial" w:hAnsi="Arial" w:cs="Arial"/>
          <w:b/>
          <w:bCs/>
          <w:kern w:val="16"/>
          <w:sz w:val="22"/>
          <w:szCs w:val="22"/>
        </w:rPr>
      </w:pPr>
      <w:r w:rsidRPr="003F2A72">
        <w:rPr>
          <w:rFonts w:ascii="Arial" w:hAnsi="Arial" w:cs="Arial"/>
          <w:b/>
          <w:bCs/>
          <w:sz w:val="22"/>
          <w:szCs w:val="22"/>
        </w:rPr>
        <w:t>§ 4</w:t>
      </w:r>
    </w:p>
    <w:p w:rsidR="00F47A2A" w:rsidRDefault="005F635E" w:rsidP="0084134D">
      <w:pPr>
        <w:tabs>
          <w:tab w:val="num" w:pos="2880"/>
        </w:tabs>
        <w:spacing w:line="276" w:lineRule="auto"/>
        <w:ind w:left="284"/>
        <w:jc w:val="both"/>
      </w:pPr>
      <w:r w:rsidRPr="00266A99">
        <w:rPr>
          <w:rFonts w:ascii="Arial" w:hAnsi="Arial" w:cs="Arial"/>
          <w:sz w:val="22"/>
          <w:szCs w:val="22"/>
        </w:rPr>
        <w:t>Umowę zawiera się na czas określony tj. od</w:t>
      </w:r>
      <w:r w:rsidR="00266A99" w:rsidRPr="00266A99">
        <w:rPr>
          <w:rFonts w:ascii="Arial" w:hAnsi="Arial" w:cs="Arial"/>
          <w:sz w:val="22"/>
          <w:szCs w:val="22"/>
        </w:rPr>
        <w:t xml:space="preserve"> </w:t>
      </w:r>
      <w:r w:rsidR="00266A99" w:rsidRPr="00266A99">
        <w:rPr>
          <w:rFonts w:ascii="Arial" w:hAnsi="Arial" w:cs="Arial"/>
          <w:b/>
          <w:sz w:val="22"/>
          <w:szCs w:val="22"/>
        </w:rPr>
        <w:t>0</w:t>
      </w:r>
      <w:r w:rsidR="003E7C20">
        <w:rPr>
          <w:rFonts w:ascii="Arial" w:hAnsi="Arial" w:cs="Arial"/>
          <w:b/>
          <w:sz w:val="22"/>
          <w:szCs w:val="22"/>
        </w:rPr>
        <w:t>3</w:t>
      </w:r>
      <w:r w:rsidR="00266A99" w:rsidRPr="00266A99">
        <w:rPr>
          <w:rFonts w:ascii="Arial" w:hAnsi="Arial" w:cs="Arial"/>
          <w:b/>
          <w:sz w:val="22"/>
          <w:szCs w:val="22"/>
        </w:rPr>
        <w:t>.01.</w:t>
      </w:r>
      <w:r w:rsidR="004D3FA3" w:rsidRPr="00266A99">
        <w:rPr>
          <w:rFonts w:ascii="Arial" w:hAnsi="Arial" w:cs="Arial"/>
          <w:b/>
          <w:sz w:val="22"/>
          <w:szCs w:val="22"/>
        </w:rPr>
        <w:t>20</w:t>
      </w:r>
      <w:r w:rsidR="004D3FA3">
        <w:rPr>
          <w:rFonts w:ascii="Arial" w:hAnsi="Arial" w:cs="Arial"/>
          <w:b/>
          <w:sz w:val="22"/>
          <w:szCs w:val="22"/>
        </w:rPr>
        <w:t>2</w:t>
      </w:r>
      <w:r w:rsidR="003E7C20">
        <w:rPr>
          <w:rFonts w:ascii="Arial" w:hAnsi="Arial" w:cs="Arial"/>
          <w:b/>
          <w:sz w:val="22"/>
          <w:szCs w:val="22"/>
        </w:rPr>
        <w:t xml:space="preserve">2 </w:t>
      </w:r>
      <w:r w:rsidR="00266A99" w:rsidRPr="00266A99">
        <w:rPr>
          <w:rFonts w:ascii="Arial" w:hAnsi="Arial" w:cs="Arial"/>
          <w:b/>
          <w:sz w:val="22"/>
          <w:szCs w:val="22"/>
        </w:rPr>
        <w:t>r.</w:t>
      </w:r>
      <w:r w:rsidRPr="00266A99">
        <w:rPr>
          <w:rFonts w:ascii="Arial" w:hAnsi="Arial" w:cs="Arial"/>
          <w:sz w:val="22"/>
          <w:szCs w:val="22"/>
        </w:rPr>
        <w:t xml:space="preserve"> </w:t>
      </w:r>
      <w:r w:rsidRPr="00266A99">
        <w:rPr>
          <w:rFonts w:ascii="Arial" w:hAnsi="Arial" w:cs="Arial"/>
          <w:b/>
          <w:sz w:val="22"/>
          <w:szCs w:val="22"/>
        </w:rPr>
        <w:t xml:space="preserve">do </w:t>
      </w:r>
      <w:r w:rsidR="00266A99" w:rsidRPr="00266A99">
        <w:rPr>
          <w:rFonts w:ascii="Arial" w:hAnsi="Arial" w:cs="Arial"/>
          <w:b/>
          <w:sz w:val="22"/>
          <w:szCs w:val="22"/>
        </w:rPr>
        <w:t>3</w:t>
      </w:r>
      <w:r w:rsidR="003E7C20">
        <w:rPr>
          <w:rFonts w:ascii="Arial" w:hAnsi="Arial" w:cs="Arial"/>
          <w:b/>
          <w:sz w:val="22"/>
          <w:szCs w:val="22"/>
        </w:rPr>
        <w:t>0</w:t>
      </w:r>
      <w:r w:rsidR="00266A99" w:rsidRPr="00266A99">
        <w:rPr>
          <w:rFonts w:ascii="Arial" w:hAnsi="Arial" w:cs="Arial"/>
          <w:b/>
          <w:sz w:val="22"/>
          <w:szCs w:val="22"/>
        </w:rPr>
        <w:t>.12.</w:t>
      </w:r>
      <w:r w:rsidR="004D3FA3" w:rsidRPr="00266A99">
        <w:rPr>
          <w:rFonts w:ascii="Arial" w:hAnsi="Arial" w:cs="Arial"/>
          <w:b/>
          <w:sz w:val="22"/>
          <w:szCs w:val="22"/>
        </w:rPr>
        <w:t>20</w:t>
      </w:r>
      <w:r w:rsidR="004D3FA3">
        <w:rPr>
          <w:rFonts w:ascii="Arial" w:hAnsi="Arial" w:cs="Arial"/>
          <w:b/>
          <w:sz w:val="22"/>
          <w:szCs w:val="22"/>
        </w:rPr>
        <w:t>2</w:t>
      </w:r>
      <w:r w:rsidR="003E7C20">
        <w:rPr>
          <w:rFonts w:ascii="Arial" w:hAnsi="Arial" w:cs="Arial"/>
          <w:b/>
          <w:sz w:val="22"/>
          <w:szCs w:val="22"/>
        </w:rPr>
        <w:t>2</w:t>
      </w:r>
      <w:r w:rsidR="004D3FA3" w:rsidRPr="00266A99">
        <w:rPr>
          <w:rFonts w:ascii="Arial" w:hAnsi="Arial" w:cs="Arial"/>
          <w:b/>
          <w:sz w:val="22"/>
          <w:szCs w:val="22"/>
        </w:rPr>
        <w:t xml:space="preserve"> </w:t>
      </w:r>
      <w:r w:rsidR="00266A99" w:rsidRPr="00266A99">
        <w:rPr>
          <w:rFonts w:ascii="Arial" w:hAnsi="Arial" w:cs="Arial"/>
          <w:b/>
          <w:sz w:val="22"/>
          <w:szCs w:val="22"/>
        </w:rPr>
        <w:t>r.</w:t>
      </w:r>
      <w:r w:rsidRPr="00266A99">
        <w:rPr>
          <w:rFonts w:ascii="Arial" w:hAnsi="Arial" w:cs="Arial"/>
          <w:sz w:val="22"/>
          <w:szCs w:val="22"/>
        </w:rPr>
        <w:t>, bądź</w:t>
      </w:r>
      <w:r w:rsidRPr="003F2A72">
        <w:rPr>
          <w:rFonts w:ascii="Arial" w:hAnsi="Arial" w:cs="Arial"/>
          <w:sz w:val="22"/>
          <w:szCs w:val="22"/>
        </w:rPr>
        <w:t xml:space="preserve"> do wyczerpania maksymalnej wartości brutto umowy, w zależności od tego, które </w:t>
      </w:r>
      <w:r w:rsidR="00E3469A">
        <w:rPr>
          <w:rFonts w:ascii="Arial" w:hAnsi="Arial" w:cs="Arial"/>
          <w:sz w:val="22"/>
          <w:szCs w:val="22"/>
        </w:rPr>
        <w:br/>
      </w:r>
      <w:r w:rsidRPr="003F2A72">
        <w:rPr>
          <w:rFonts w:ascii="Arial" w:hAnsi="Arial" w:cs="Arial"/>
          <w:sz w:val="22"/>
          <w:szCs w:val="22"/>
        </w:rPr>
        <w:t xml:space="preserve">z powyższych zdarzeń nastąpi wcześniej. </w:t>
      </w:r>
    </w:p>
    <w:p w:rsidR="008B7801" w:rsidRPr="003F2A72" w:rsidRDefault="008B7801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F2A72">
        <w:rPr>
          <w:rFonts w:ascii="Arial" w:hAnsi="Arial" w:cs="Arial"/>
          <w:b/>
          <w:bCs/>
          <w:sz w:val="22"/>
          <w:szCs w:val="22"/>
        </w:rPr>
        <w:t>§ 5</w:t>
      </w:r>
    </w:p>
    <w:p w:rsidR="005F635E" w:rsidRPr="003F2A72" w:rsidRDefault="005F635E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1. Wykonawca zobowiązuje się wykonać przedmiot zamówienia siłami własnymi </w:t>
      </w:r>
      <w:r w:rsidR="00384FF7">
        <w:rPr>
          <w:rFonts w:ascii="Arial" w:hAnsi="Arial" w:cs="Arial"/>
          <w:sz w:val="22"/>
          <w:szCs w:val="22"/>
        </w:rPr>
        <w:t xml:space="preserve"> </w:t>
      </w:r>
      <w:r w:rsidR="00C931E3">
        <w:rPr>
          <w:rFonts w:ascii="Arial" w:hAnsi="Arial" w:cs="Arial"/>
          <w:sz w:val="22"/>
          <w:szCs w:val="22"/>
        </w:rPr>
        <w:t>….</w:t>
      </w:r>
      <w:r w:rsidR="00C931E3" w:rsidRPr="003F2A72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 xml:space="preserve">%, siłami podwykonawcy </w:t>
      </w:r>
      <w:r w:rsidR="00C931E3">
        <w:rPr>
          <w:rFonts w:ascii="Arial" w:hAnsi="Arial" w:cs="Arial"/>
          <w:sz w:val="22"/>
          <w:szCs w:val="22"/>
        </w:rPr>
        <w:t>…..</w:t>
      </w:r>
      <w:r w:rsidR="00C931E3" w:rsidRPr="003F2A72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 xml:space="preserve">%. </w:t>
      </w:r>
    </w:p>
    <w:p w:rsidR="005F635E" w:rsidRPr="003F2A72" w:rsidRDefault="005F635E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2. Zakres prac, który Wykonawca wykona przy pomocy podwykonawcy dotyczy prac związanych z: </w:t>
      </w:r>
      <w:r w:rsidR="00C931E3">
        <w:rPr>
          <w:rFonts w:ascii="Arial" w:hAnsi="Arial" w:cs="Arial"/>
          <w:sz w:val="22"/>
          <w:szCs w:val="22"/>
        </w:rPr>
        <w:t>…………….</w:t>
      </w:r>
    </w:p>
    <w:p w:rsidR="005F635E" w:rsidRPr="003F2A72" w:rsidRDefault="005F635E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3. Zmiana Podwykonawcy lub rezygnacja z Podwykonawcy wskazanego w ofercie, na którego zasoby Wykonawca powoływał się na zasadach określonych w art. </w:t>
      </w:r>
      <w:r w:rsidR="00F43A82">
        <w:rPr>
          <w:rFonts w:ascii="Arial" w:hAnsi="Arial" w:cs="Arial"/>
          <w:sz w:val="22"/>
          <w:szCs w:val="22"/>
        </w:rPr>
        <w:t>22a</w:t>
      </w:r>
      <w:r w:rsidR="00F43A82" w:rsidRPr="003F2A72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>ust. 2 ustawy Prawo zamówień publicznych (</w:t>
      </w:r>
      <w:proofErr w:type="spellStart"/>
      <w:r w:rsidR="003E7C20">
        <w:rPr>
          <w:rFonts w:ascii="Arial" w:hAnsi="Arial" w:cs="Arial"/>
          <w:sz w:val="22"/>
          <w:szCs w:val="22"/>
        </w:rPr>
        <w:t>t.j</w:t>
      </w:r>
      <w:proofErr w:type="spellEnd"/>
      <w:r w:rsidR="003E7C20">
        <w:rPr>
          <w:rFonts w:ascii="Arial" w:hAnsi="Arial" w:cs="Arial"/>
          <w:sz w:val="22"/>
          <w:szCs w:val="22"/>
        </w:rPr>
        <w:t xml:space="preserve">. </w:t>
      </w:r>
      <w:r w:rsidRPr="003F2A72">
        <w:rPr>
          <w:rFonts w:ascii="Arial" w:hAnsi="Arial" w:cs="Arial"/>
          <w:bCs/>
          <w:sz w:val="22"/>
          <w:szCs w:val="22"/>
        </w:rPr>
        <w:t>Dz. U. z 20</w:t>
      </w:r>
      <w:r w:rsidR="003E7C20">
        <w:rPr>
          <w:rFonts w:ascii="Arial" w:hAnsi="Arial" w:cs="Arial"/>
          <w:bCs/>
          <w:sz w:val="22"/>
          <w:szCs w:val="22"/>
        </w:rPr>
        <w:t>21</w:t>
      </w:r>
      <w:r w:rsidRPr="003F2A72">
        <w:rPr>
          <w:rFonts w:ascii="Arial" w:hAnsi="Arial" w:cs="Arial"/>
          <w:bCs/>
          <w:sz w:val="22"/>
          <w:szCs w:val="22"/>
        </w:rPr>
        <w:t xml:space="preserve"> r. poz. </w:t>
      </w:r>
      <w:r w:rsidR="003E7C20">
        <w:rPr>
          <w:rFonts w:ascii="Arial" w:hAnsi="Arial" w:cs="Arial"/>
          <w:bCs/>
          <w:sz w:val="22"/>
          <w:szCs w:val="22"/>
        </w:rPr>
        <w:t>1129 ze zm.</w:t>
      </w:r>
      <w:r w:rsidRPr="003F2A72">
        <w:rPr>
          <w:rFonts w:ascii="Arial" w:hAnsi="Arial" w:cs="Arial"/>
          <w:bCs/>
          <w:sz w:val="22"/>
          <w:szCs w:val="22"/>
        </w:rPr>
        <w:t xml:space="preserve">) </w:t>
      </w:r>
      <w:r w:rsidRPr="003F2A72">
        <w:rPr>
          <w:rFonts w:ascii="Arial" w:hAnsi="Arial" w:cs="Arial"/>
          <w:sz w:val="22"/>
          <w:szCs w:val="22"/>
        </w:rPr>
        <w:t>wymaga pisemnej zgody Zamawiającego.</w:t>
      </w:r>
    </w:p>
    <w:p w:rsidR="005F635E" w:rsidRPr="003F2A72" w:rsidRDefault="005F635E" w:rsidP="0084134D">
      <w:pPr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3F2A72">
        <w:rPr>
          <w:rFonts w:ascii="Arial" w:hAnsi="Arial" w:cs="Arial"/>
          <w:sz w:val="22"/>
          <w:szCs w:val="22"/>
          <w:lang w:eastAsia="en-US"/>
        </w:rPr>
        <w:t>4. Zamawiający zaakceptuje zmianę, o której mowa w ust. 3 wyłącznie wtedy, gdy Wykonawca wykaże Zamawiającemu, iż proponowany inny Podwykonawca lub Wykonawca samodzielnie spełnia warunki udziału w postępowaniu w stopniu nie mniejszym niż wymagany w trakcie postępowania o udzielenie zamówienia.</w:t>
      </w:r>
    </w:p>
    <w:p w:rsidR="005F635E" w:rsidRPr="003F2A72" w:rsidRDefault="005F635E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5. Zamawiający nie wyraża zgody na zawieranie umów przez Podwykonawcę z dalszym Podwykonawcą.</w:t>
      </w:r>
    </w:p>
    <w:p w:rsidR="005F635E" w:rsidRPr="003F2A72" w:rsidRDefault="005F635E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6. Wykonawca ponosi wobec Zamawiającego pełną odpowiedzialność za prace, które wykonuje przy  pomocy podwykonawcy.</w:t>
      </w:r>
    </w:p>
    <w:p w:rsidR="00F47A2A" w:rsidRDefault="005F635E" w:rsidP="0084134D">
      <w:pPr>
        <w:spacing w:line="276" w:lineRule="auto"/>
        <w:ind w:left="284" w:hanging="284"/>
        <w:jc w:val="both"/>
      </w:pPr>
      <w:r w:rsidRPr="003F2A72">
        <w:rPr>
          <w:rFonts w:ascii="Arial" w:hAnsi="Arial" w:cs="Arial"/>
          <w:sz w:val="22"/>
          <w:szCs w:val="22"/>
        </w:rPr>
        <w:t xml:space="preserve">7.  W przypadku kiedy Wykonawca całość prac objętych umową wykona w 100% siłami własnymi zapisów § 5 ust. 2 do 6 nie stosuje się. </w:t>
      </w:r>
    </w:p>
    <w:p w:rsidR="0084134D" w:rsidRDefault="0084134D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342064" w:rsidRPr="003F2A72" w:rsidRDefault="00AC432F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F2A72">
        <w:rPr>
          <w:rFonts w:ascii="Arial" w:hAnsi="Arial" w:cs="Arial"/>
          <w:b/>
          <w:bCs/>
          <w:sz w:val="22"/>
          <w:szCs w:val="22"/>
        </w:rPr>
        <w:t>§ 6</w:t>
      </w:r>
    </w:p>
    <w:p w:rsidR="001B79F5" w:rsidRPr="003F2A72" w:rsidRDefault="00AC432F" w:rsidP="0084134D">
      <w:pPr>
        <w:numPr>
          <w:ilvl w:val="6"/>
          <w:numId w:val="4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Zamawiający zobowiązuje się do zapłaty z tytułu realizacji całego przedmiotu zamówienia Wykonawcy wynagrodzenia w maksymalnej wysokości</w:t>
      </w:r>
      <w:r w:rsidR="001B79F5" w:rsidRPr="003F2A72">
        <w:rPr>
          <w:rFonts w:ascii="Arial" w:hAnsi="Arial" w:cs="Arial"/>
          <w:sz w:val="22"/>
          <w:szCs w:val="22"/>
        </w:rPr>
        <w:t>:</w:t>
      </w:r>
    </w:p>
    <w:p w:rsidR="005B4511" w:rsidRPr="003F2A72" w:rsidRDefault="00AC432F" w:rsidP="0084134D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lastRenderedPageBreak/>
        <w:t xml:space="preserve"> brutto</w:t>
      </w:r>
      <w:r w:rsidR="005B4511" w:rsidRPr="003F2A72">
        <w:rPr>
          <w:rFonts w:ascii="Arial" w:hAnsi="Arial" w:cs="Arial"/>
          <w:sz w:val="22"/>
          <w:szCs w:val="22"/>
        </w:rPr>
        <w:t xml:space="preserve"> złotych: </w:t>
      </w:r>
      <w:r w:rsidR="00DA31AB">
        <w:rPr>
          <w:rFonts w:ascii="Arial" w:hAnsi="Arial" w:cs="Arial"/>
          <w:b/>
          <w:sz w:val="22"/>
          <w:szCs w:val="22"/>
        </w:rPr>
        <w:t xml:space="preserve"> </w:t>
      </w:r>
      <w:r w:rsidR="00912BF6">
        <w:rPr>
          <w:rFonts w:ascii="Arial" w:hAnsi="Arial" w:cs="Arial"/>
          <w:b/>
          <w:sz w:val="22"/>
          <w:szCs w:val="22"/>
        </w:rPr>
        <w:t>……………</w:t>
      </w:r>
      <w:r w:rsidR="00DA31AB" w:rsidRPr="003F2A72">
        <w:rPr>
          <w:rFonts w:ascii="Arial" w:hAnsi="Arial" w:cs="Arial"/>
          <w:b/>
          <w:sz w:val="22"/>
          <w:szCs w:val="22"/>
        </w:rPr>
        <w:t xml:space="preserve">  </w:t>
      </w:r>
      <w:r w:rsidRPr="003F2A72">
        <w:rPr>
          <w:rFonts w:ascii="Arial" w:hAnsi="Arial" w:cs="Arial"/>
          <w:sz w:val="22"/>
          <w:szCs w:val="22"/>
        </w:rPr>
        <w:t>(słownie</w:t>
      </w:r>
      <w:r w:rsidR="00F152CC" w:rsidRPr="003F2A72">
        <w:rPr>
          <w:rFonts w:ascii="Arial" w:hAnsi="Arial" w:cs="Arial"/>
          <w:sz w:val="22"/>
          <w:szCs w:val="22"/>
        </w:rPr>
        <w:t xml:space="preserve"> złotych</w:t>
      </w:r>
      <w:r w:rsidR="00384FF7">
        <w:rPr>
          <w:rFonts w:ascii="Arial" w:hAnsi="Arial" w:cs="Arial"/>
          <w:sz w:val="22"/>
          <w:szCs w:val="22"/>
        </w:rPr>
        <w:t xml:space="preserve">: </w:t>
      </w:r>
      <w:r w:rsidR="00912BF6">
        <w:rPr>
          <w:rFonts w:ascii="Arial" w:hAnsi="Arial" w:cs="Arial"/>
          <w:b/>
          <w:sz w:val="22"/>
          <w:szCs w:val="22"/>
        </w:rPr>
        <w:t>…………………………………………. …/100)</w:t>
      </w:r>
    </w:p>
    <w:p w:rsidR="005B4511" w:rsidRPr="003F2A72" w:rsidRDefault="005B4511" w:rsidP="0084134D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netto złotych: </w:t>
      </w:r>
      <w:r w:rsidR="00912BF6">
        <w:rPr>
          <w:rFonts w:ascii="Arial" w:hAnsi="Arial" w:cs="Arial"/>
          <w:sz w:val="22"/>
          <w:szCs w:val="22"/>
        </w:rPr>
        <w:t xml:space="preserve">              </w:t>
      </w:r>
      <w:r w:rsidR="00DA31AB" w:rsidRPr="003F2A72">
        <w:rPr>
          <w:rFonts w:ascii="Arial" w:hAnsi="Arial" w:cs="Arial"/>
          <w:sz w:val="22"/>
          <w:szCs w:val="22"/>
        </w:rPr>
        <w:t xml:space="preserve">  </w:t>
      </w:r>
      <w:r w:rsidRPr="003F2A72">
        <w:rPr>
          <w:rFonts w:ascii="Arial" w:hAnsi="Arial" w:cs="Arial"/>
          <w:sz w:val="22"/>
          <w:szCs w:val="22"/>
        </w:rPr>
        <w:t>słownie złotych:</w:t>
      </w:r>
      <w:r w:rsidR="00266A99">
        <w:rPr>
          <w:rFonts w:ascii="Arial" w:hAnsi="Arial" w:cs="Arial"/>
          <w:sz w:val="22"/>
          <w:szCs w:val="22"/>
        </w:rPr>
        <w:t xml:space="preserve"> </w:t>
      </w:r>
      <w:r w:rsidR="00912BF6">
        <w:rPr>
          <w:rFonts w:ascii="Arial" w:hAnsi="Arial" w:cs="Arial"/>
          <w:sz w:val="22"/>
          <w:szCs w:val="22"/>
        </w:rPr>
        <w:t>……………………………. ..</w:t>
      </w:r>
      <w:r w:rsidR="00DA31AB" w:rsidRPr="003F2A72">
        <w:rPr>
          <w:rFonts w:ascii="Arial" w:hAnsi="Arial" w:cs="Arial"/>
          <w:sz w:val="22"/>
          <w:szCs w:val="22"/>
        </w:rPr>
        <w:t xml:space="preserve"> </w:t>
      </w:r>
      <w:r w:rsidR="00F152CC" w:rsidRPr="003F2A72">
        <w:rPr>
          <w:rFonts w:ascii="Arial" w:hAnsi="Arial" w:cs="Arial"/>
          <w:sz w:val="22"/>
          <w:szCs w:val="22"/>
        </w:rPr>
        <w:t>/</w:t>
      </w:r>
      <w:r w:rsidRPr="003F2A72">
        <w:rPr>
          <w:rFonts w:ascii="Arial" w:hAnsi="Arial" w:cs="Arial"/>
          <w:sz w:val="22"/>
          <w:szCs w:val="22"/>
        </w:rPr>
        <w:t>100</w:t>
      </w:r>
    </w:p>
    <w:p w:rsidR="0084134D" w:rsidRDefault="00DA31AB" w:rsidP="0084134D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Vat </w:t>
      </w:r>
      <w:r w:rsidR="001B79F5" w:rsidRPr="003F2A72">
        <w:rPr>
          <w:rFonts w:ascii="Arial" w:hAnsi="Arial" w:cs="Arial"/>
          <w:sz w:val="22"/>
          <w:szCs w:val="22"/>
        </w:rPr>
        <w:t xml:space="preserve">złotych: </w:t>
      </w:r>
      <w:r w:rsidR="00912BF6">
        <w:rPr>
          <w:rFonts w:ascii="Arial" w:hAnsi="Arial" w:cs="Arial"/>
          <w:sz w:val="22"/>
          <w:szCs w:val="22"/>
        </w:rPr>
        <w:t>………………</w:t>
      </w:r>
      <w:r w:rsidRPr="003F2A72">
        <w:rPr>
          <w:rFonts w:ascii="Arial" w:hAnsi="Arial" w:cs="Arial"/>
          <w:sz w:val="22"/>
          <w:szCs w:val="22"/>
        </w:rPr>
        <w:t xml:space="preserve">  </w:t>
      </w:r>
      <w:r w:rsidR="001B79F5" w:rsidRPr="003F2A72">
        <w:rPr>
          <w:rFonts w:ascii="Arial" w:hAnsi="Arial" w:cs="Arial"/>
          <w:sz w:val="22"/>
          <w:szCs w:val="22"/>
        </w:rPr>
        <w:t>słownie złotych:</w:t>
      </w:r>
      <w:r w:rsidR="00266A99">
        <w:rPr>
          <w:rFonts w:ascii="Arial" w:hAnsi="Arial" w:cs="Arial"/>
          <w:sz w:val="22"/>
          <w:szCs w:val="22"/>
        </w:rPr>
        <w:t xml:space="preserve"> </w:t>
      </w:r>
      <w:r w:rsidR="00912BF6">
        <w:rPr>
          <w:rFonts w:ascii="Arial" w:hAnsi="Arial" w:cs="Arial"/>
          <w:sz w:val="22"/>
          <w:szCs w:val="22"/>
        </w:rPr>
        <w:t xml:space="preserve"> …………………………  ..</w:t>
      </w:r>
      <w:r w:rsidRPr="003F2A72">
        <w:rPr>
          <w:rFonts w:ascii="Arial" w:hAnsi="Arial" w:cs="Arial"/>
          <w:sz w:val="22"/>
          <w:szCs w:val="22"/>
        </w:rPr>
        <w:t>/</w:t>
      </w:r>
      <w:r w:rsidR="001B79F5" w:rsidRPr="003F2A72">
        <w:rPr>
          <w:rFonts w:ascii="Arial" w:hAnsi="Arial" w:cs="Arial"/>
          <w:sz w:val="22"/>
          <w:szCs w:val="22"/>
        </w:rPr>
        <w:t>100</w:t>
      </w:r>
      <w:r w:rsidR="00F152CC" w:rsidRPr="003F2A72">
        <w:rPr>
          <w:rFonts w:ascii="Arial" w:hAnsi="Arial" w:cs="Arial"/>
          <w:sz w:val="22"/>
          <w:szCs w:val="22"/>
        </w:rPr>
        <w:t xml:space="preserve"> </w:t>
      </w:r>
    </w:p>
    <w:p w:rsidR="00AC432F" w:rsidRPr="003F2A72" w:rsidRDefault="00AC432F" w:rsidP="0084134D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zgodnie z ofertą Wykonawcy z dnia </w:t>
      </w:r>
      <w:r w:rsidR="00C931E3">
        <w:rPr>
          <w:rFonts w:ascii="Arial" w:hAnsi="Arial" w:cs="Arial"/>
          <w:sz w:val="22"/>
          <w:szCs w:val="22"/>
        </w:rPr>
        <w:t>………..</w:t>
      </w:r>
      <w:r w:rsidR="00DA31AB">
        <w:rPr>
          <w:rFonts w:ascii="Arial" w:hAnsi="Arial" w:cs="Arial"/>
          <w:sz w:val="22"/>
          <w:szCs w:val="22"/>
        </w:rPr>
        <w:t>.</w:t>
      </w:r>
      <w:r w:rsidR="00DA31AB" w:rsidRPr="003F2A72">
        <w:rPr>
          <w:rFonts w:ascii="Arial" w:hAnsi="Arial" w:cs="Arial"/>
          <w:sz w:val="22"/>
          <w:szCs w:val="22"/>
        </w:rPr>
        <w:t xml:space="preserve"> </w:t>
      </w:r>
      <w:r w:rsidR="005B4511" w:rsidRPr="003F2A72">
        <w:rPr>
          <w:rFonts w:ascii="Arial" w:hAnsi="Arial" w:cs="Arial"/>
          <w:sz w:val="22"/>
          <w:szCs w:val="22"/>
        </w:rPr>
        <w:t xml:space="preserve">r. </w:t>
      </w:r>
      <w:r w:rsidRPr="003F2A72">
        <w:rPr>
          <w:rFonts w:ascii="Arial" w:hAnsi="Arial" w:cs="Arial"/>
          <w:sz w:val="22"/>
          <w:szCs w:val="22"/>
        </w:rPr>
        <w:t xml:space="preserve">stanowiącą załącznik nr </w:t>
      </w:r>
      <w:r w:rsidR="001A468B" w:rsidRPr="003F2A72">
        <w:rPr>
          <w:rFonts w:ascii="Arial" w:hAnsi="Arial" w:cs="Arial"/>
          <w:sz w:val="22"/>
          <w:szCs w:val="22"/>
        </w:rPr>
        <w:t>2</w:t>
      </w:r>
      <w:r w:rsidRPr="003F2A72">
        <w:rPr>
          <w:rFonts w:ascii="Arial" w:hAnsi="Arial" w:cs="Arial"/>
          <w:sz w:val="22"/>
          <w:szCs w:val="22"/>
        </w:rPr>
        <w:t xml:space="preserve"> do umowy. </w:t>
      </w:r>
    </w:p>
    <w:p w:rsidR="008B12D0" w:rsidRPr="00555C1F" w:rsidRDefault="005835E8" w:rsidP="0084134D">
      <w:pPr>
        <w:numPr>
          <w:ilvl w:val="3"/>
          <w:numId w:val="43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</w:pPr>
      <w:r w:rsidRPr="003F2A72">
        <w:rPr>
          <w:rFonts w:ascii="Arial" w:hAnsi="Arial" w:cs="Arial"/>
          <w:sz w:val="22"/>
          <w:szCs w:val="22"/>
        </w:rPr>
        <w:t>Zamawiający zobowiązany jest do kontrolowania wartości zamówienia.</w:t>
      </w:r>
    </w:p>
    <w:p w:rsidR="00AC432F" w:rsidRPr="003F2A72" w:rsidRDefault="00555C1F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5835E8" w:rsidRPr="003F2A72">
        <w:rPr>
          <w:rFonts w:ascii="Arial" w:hAnsi="Arial" w:cs="Arial"/>
          <w:sz w:val="22"/>
          <w:szCs w:val="22"/>
        </w:rPr>
        <w:t xml:space="preserve">. </w:t>
      </w:r>
      <w:r w:rsidR="00AC432F" w:rsidRPr="003F2A72">
        <w:rPr>
          <w:rFonts w:ascii="Arial" w:hAnsi="Arial" w:cs="Arial"/>
          <w:sz w:val="22"/>
          <w:szCs w:val="22"/>
        </w:rPr>
        <w:t xml:space="preserve">Wynagrodzenie, o którym mowa w ust. 1 płatne będzie z dołu, na podstawie </w:t>
      </w:r>
      <w:r w:rsidR="00BD3169">
        <w:rPr>
          <w:rFonts w:ascii="Arial" w:hAnsi="Arial" w:cs="Arial"/>
          <w:sz w:val="22"/>
          <w:szCs w:val="22"/>
        </w:rPr>
        <w:t xml:space="preserve"> </w:t>
      </w:r>
      <w:r w:rsidR="00BD3169" w:rsidRPr="003F2A72">
        <w:rPr>
          <w:rFonts w:ascii="Arial" w:hAnsi="Arial" w:cs="Arial"/>
          <w:sz w:val="22"/>
          <w:szCs w:val="22"/>
        </w:rPr>
        <w:t xml:space="preserve"> </w:t>
      </w:r>
      <w:r w:rsidR="00AC432F" w:rsidRPr="003F2A72">
        <w:rPr>
          <w:rFonts w:ascii="Arial" w:hAnsi="Arial" w:cs="Arial"/>
          <w:sz w:val="22"/>
          <w:szCs w:val="22"/>
        </w:rPr>
        <w:t xml:space="preserve">wystawionych faktur częściowych obejmujących miesięczny okres rozliczenia, płatnych w ciągu 21 dni od daty ich dostarczenia. Płatność realizowana będzie przelewem na konto wskazane przez Wykonawcę. Za datę zapłaty należności uważa się datę obciążenia rachunku Zamawiającego.  </w:t>
      </w:r>
      <w:r w:rsidR="00AD449D">
        <w:rPr>
          <w:rFonts w:ascii="Arial" w:hAnsi="Arial" w:cs="Arial"/>
          <w:sz w:val="22"/>
          <w:szCs w:val="22"/>
        </w:rPr>
        <w:t>Na przelewie Zamawiający określi numer Faktury i numer umowy.</w:t>
      </w:r>
    </w:p>
    <w:p w:rsidR="00AC432F" w:rsidRPr="003F2A72" w:rsidRDefault="00555C1F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5835E8" w:rsidRPr="003F2A72">
        <w:rPr>
          <w:rFonts w:ascii="Arial" w:hAnsi="Arial" w:cs="Arial"/>
          <w:sz w:val="22"/>
          <w:szCs w:val="22"/>
        </w:rPr>
        <w:t xml:space="preserve">. </w:t>
      </w:r>
      <w:r w:rsidR="00AC432F" w:rsidRPr="003F2A72">
        <w:rPr>
          <w:rFonts w:ascii="Arial" w:hAnsi="Arial" w:cs="Arial"/>
          <w:sz w:val="22"/>
          <w:szCs w:val="22"/>
        </w:rPr>
        <w:t>Podstawą obliczania należności będzie suma opłat za przesyłki i paczki faktycznie nadane lub zwrócone do nadawcy z powodu braku możliwości ich doręczenia w okresie rozliczeniowym, potwierdzone co do ich ilości i wagi dokumentami nadawczymi lub oddawczymi, liczona według cen  jednostkowych określonych w ofercie Wykonawcy –  formularzu cenowym.</w:t>
      </w:r>
    </w:p>
    <w:p w:rsidR="00F47A2A" w:rsidRDefault="00555C1F" w:rsidP="00C931E3">
      <w:pPr>
        <w:spacing w:line="276" w:lineRule="auto"/>
        <w:ind w:left="284" w:hanging="284"/>
        <w:jc w:val="both"/>
      </w:pPr>
      <w:r>
        <w:rPr>
          <w:rFonts w:ascii="Arial" w:hAnsi="Arial" w:cs="Arial"/>
          <w:sz w:val="22"/>
          <w:szCs w:val="22"/>
        </w:rPr>
        <w:t>5</w:t>
      </w:r>
      <w:r w:rsidR="005835E8" w:rsidRPr="003F2A72">
        <w:rPr>
          <w:rFonts w:ascii="Arial" w:hAnsi="Arial" w:cs="Arial"/>
          <w:sz w:val="22"/>
          <w:szCs w:val="22"/>
        </w:rPr>
        <w:t xml:space="preserve">. </w:t>
      </w:r>
      <w:r w:rsidR="00AC432F" w:rsidRPr="003F2A72">
        <w:rPr>
          <w:rFonts w:ascii="Arial" w:hAnsi="Arial" w:cs="Arial"/>
          <w:sz w:val="22"/>
          <w:szCs w:val="22"/>
        </w:rPr>
        <w:t xml:space="preserve">Określone w formularzu cenowym rodzaje i liczba przesyłek oraz paczek pocztowych </w:t>
      </w:r>
      <w:r w:rsidR="00A42F09">
        <w:rPr>
          <w:rFonts w:ascii="Arial" w:hAnsi="Arial" w:cs="Arial"/>
          <w:sz w:val="22"/>
          <w:szCs w:val="22"/>
        </w:rPr>
        <w:br/>
      </w:r>
      <w:r w:rsidR="00AC432F" w:rsidRPr="003F2A72">
        <w:rPr>
          <w:rFonts w:ascii="Arial" w:hAnsi="Arial" w:cs="Arial"/>
          <w:sz w:val="22"/>
          <w:szCs w:val="22"/>
        </w:rPr>
        <w:t xml:space="preserve">w ramach świadczonych usług mają charakter szacunkowy i mogą ulec zmianie </w:t>
      </w:r>
      <w:r w:rsidR="00A42F09">
        <w:rPr>
          <w:rFonts w:ascii="Arial" w:hAnsi="Arial" w:cs="Arial"/>
          <w:sz w:val="22"/>
          <w:szCs w:val="22"/>
        </w:rPr>
        <w:br/>
      </w:r>
      <w:r w:rsidR="00AC432F" w:rsidRPr="003F2A72">
        <w:rPr>
          <w:rFonts w:ascii="Arial" w:hAnsi="Arial" w:cs="Arial"/>
          <w:sz w:val="22"/>
          <w:szCs w:val="22"/>
        </w:rPr>
        <w:t>w zależności od potrzeb Zamawiającego. Wykonawca oświadcza, że nie będzie dochodził roszczeń z tytułu zmian rodzajowych i liczbowych w trakcie realizacji przedmiotu zamówienia, w szczególności powodujących zmniejszenie ilości zamawianych usług.</w:t>
      </w:r>
    </w:p>
    <w:p w:rsidR="0084134D" w:rsidRDefault="0084134D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360364" w:rsidRPr="00D05056" w:rsidRDefault="00360364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7</w:t>
      </w:r>
    </w:p>
    <w:p w:rsidR="00342064" w:rsidRPr="003F2A72" w:rsidRDefault="00BA54C4" w:rsidP="00BA54C4">
      <w:pPr>
        <w:pStyle w:val="Tekstpodstawowy"/>
        <w:tabs>
          <w:tab w:val="clear" w:pos="0"/>
        </w:tabs>
        <w:spacing w:line="276" w:lineRule="auto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Style w:val="CharacterStyle1"/>
          <w:rFonts w:ascii="Arial" w:hAnsi="Arial" w:cs="Arial"/>
        </w:rPr>
        <w:t xml:space="preserve"> </w:t>
      </w:r>
    </w:p>
    <w:p w:rsidR="00AC432F" w:rsidRPr="003F2A72" w:rsidRDefault="00AC432F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1. Każda ze stron może rozwiązać niniejszą umowę z zachowaniem miesięcznego okresu wypowiedzenia, ze skutkiem na koniec miesiąca kalendarzowego, w przypadku gdy druga strona narusza jej istotne postanowienia. </w:t>
      </w:r>
    </w:p>
    <w:p w:rsidR="00AC432F" w:rsidRPr="003F2A72" w:rsidRDefault="00AC432F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2. Niezależnie od postanowień ust. 1 Zamawiającemu przysługuje prawo odstąpienia od umowy w razie istotnej zmiany okoliczności powodującej, że wykonanie umowy nie leży </w:t>
      </w:r>
      <w:r w:rsidR="00A42F09">
        <w:rPr>
          <w:rFonts w:ascii="Arial" w:hAnsi="Arial" w:cs="Arial"/>
          <w:sz w:val="22"/>
          <w:szCs w:val="22"/>
        </w:rPr>
        <w:br/>
      </w:r>
      <w:r w:rsidRPr="003F2A72">
        <w:rPr>
          <w:rFonts w:ascii="Arial" w:hAnsi="Arial" w:cs="Arial"/>
          <w:sz w:val="22"/>
          <w:szCs w:val="22"/>
        </w:rPr>
        <w:t xml:space="preserve">w interesie publicznym, czego nie można było przewidzieć w chwili jej zawarcia, w terminie 30 dni, licząc od dnia powzięcia wiadomości o powyższych okolicznościach. </w:t>
      </w:r>
    </w:p>
    <w:p w:rsidR="00AC432F" w:rsidRPr="003F2A72" w:rsidRDefault="00AC432F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3. W przypadku rozwiązania umowy zgodnie z ust. 1 lub 2 Wykonawcy przysługuje wynagrodzenie należne mu z tytułu wykonania części umowy.</w:t>
      </w:r>
    </w:p>
    <w:p w:rsidR="0070507F" w:rsidRPr="003F2A72" w:rsidRDefault="00AC432F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4. Umowa może być rozwiązana ze skutkiem natychmiastowym przez Zamawiającego </w:t>
      </w:r>
      <w:r w:rsidR="00A42F09">
        <w:rPr>
          <w:rFonts w:ascii="Arial" w:hAnsi="Arial" w:cs="Arial"/>
          <w:sz w:val="22"/>
          <w:szCs w:val="22"/>
        </w:rPr>
        <w:br/>
      </w:r>
      <w:r w:rsidRPr="003F2A72">
        <w:rPr>
          <w:rFonts w:ascii="Arial" w:hAnsi="Arial" w:cs="Arial"/>
          <w:sz w:val="22"/>
          <w:szCs w:val="22"/>
        </w:rPr>
        <w:t>w przypad</w:t>
      </w:r>
      <w:r w:rsidR="0070507F" w:rsidRPr="003F2A72">
        <w:rPr>
          <w:rFonts w:ascii="Arial" w:hAnsi="Arial" w:cs="Arial"/>
          <w:sz w:val="22"/>
          <w:szCs w:val="22"/>
        </w:rPr>
        <w:t>ku:</w:t>
      </w:r>
    </w:p>
    <w:p w:rsidR="0070507F" w:rsidRPr="003F2A72" w:rsidRDefault="0070507F" w:rsidP="00BA54C4">
      <w:p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a)  likwidacji</w:t>
      </w:r>
      <w:r w:rsidR="00981E7F" w:rsidRPr="003F2A72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>lub rozwiązania przedsiębiorstwa Wykonawcy;</w:t>
      </w:r>
    </w:p>
    <w:p w:rsidR="0070507F" w:rsidRPr="003F2A72" w:rsidRDefault="0070507F" w:rsidP="00BA54C4">
      <w:p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64A35">
        <w:rPr>
          <w:rFonts w:ascii="Arial" w:hAnsi="Arial" w:cs="Arial"/>
          <w:sz w:val="22"/>
          <w:szCs w:val="22"/>
        </w:rPr>
        <w:t>b)</w:t>
      </w:r>
      <w:r w:rsidRPr="00264A35">
        <w:rPr>
          <w:rFonts w:ascii="Arial" w:hAnsi="Arial" w:cs="Arial"/>
          <w:sz w:val="22"/>
          <w:szCs w:val="22"/>
        </w:rPr>
        <w:tab/>
        <w:t xml:space="preserve">niewykonania przedmiotu umowy powyżej </w:t>
      </w:r>
      <w:r w:rsidR="002C565B">
        <w:rPr>
          <w:rFonts w:ascii="Arial" w:hAnsi="Arial" w:cs="Arial"/>
          <w:sz w:val="22"/>
          <w:szCs w:val="22"/>
        </w:rPr>
        <w:t>3</w:t>
      </w:r>
      <w:r w:rsidR="002C565B" w:rsidRPr="00264A35">
        <w:rPr>
          <w:rFonts w:ascii="Arial" w:hAnsi="Arial" w:cs="Arial"/>
          <w:sz w:val="22"/>
          <w:szCs w:val="22"/>
        </w:rPr>
        <w:t xml:space="preserve"> </w:t>
      </w:r>
      <w:r w:rsidRPr="00264A35">
        <w:rPr>
          <w:rFonts w:ascii="Arial" w:hAnsi="Arial" w:cs="Arial"/>
          <w:sz w:val="22"/>
          <w:szCs w:val="22"/>
        </w:rPr>
        <w:t>dni w stosunku do ustalonych terminów;</w:t>
      </w:r>
    </w:p>
    <w:p w:rsidR="0070507F" w:rsidRPr="003F2A72" w:rsidRDefault="0070507F" w:rsidP="00BA54C4">
      <w:p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c)</w:t>
      </w:r>
      <w:r w:rsidRPr="003F2A72">
        <w:rPr>
          <w:rFonts w:ascii="Arial" w:hAnsi="Arial" w:cs="Arial"/>
          <w:sz w:val="22"/>
          <w:szCs w:val="22"/>
        </w:rPr>
        <w:tab/>
        <w:t>wykonywania przez Wykonawcę przedmiotu umowy wadliwie i zaniechania zmiany sposobu jego wykonania mimo upływu wyznaczonego przez zamawiającego terminu na dokonanie zmiany.</w:t>
      </w:r>
    </w:p>
    <w:p w:rsidR="00BA3C0C" w:rsidRDefault="0070507F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5. </w:t>
      </w:r>
      <w:r w:rsidR="00753FB9">
        <w:rPr>
          <w:rFonts w:ascii="Arial" w:hAnsi="Arial" w:cs="Arial"/>
          <w:sz w:val="22"/>
          <w:szCs w:val="22"/>
        </w:rPr>
        <w:t xml:space="preserve">Oświadczenie o odstąpieniu </w:t>
      </w:r>
      <w:r w:rsidRPr="003F2A72">
        <w:rPr>
          <w:rFonts w:ascii="Arial" w:hAnsi="Arial" w:cs="Arial"/>
          <w:sz w:val="22"/>
          <w:szCs w:val="22"/>
        </w:rPr>
        <w:t xml:space="preserve"> od umowy powinno nastąpić pod rygorem nieważności na piśmie i zawierać uzasadnienie. W każdym przypadku, jeśli odstąpienie przez Zamawiającego od umowy następuje z winy Wykonawcy, Zamawiającemu przysługuje prawo do naliczenia kary umownej w wysokości </w:t>
      </w:r>
      <w:r w:rsidR="00C46437" w:rsidRPr="003F2A72">
        <w:rPr>
          <w:rFonts w:ascii="Arial" w:hAnsi="Arial" w:cs="Arial"/>
          <w:sz w:val="22"/>
          <w:szCs w:val="22"/>
        </w:rPr>
        <w:t>10</w:t>
      </w:r>
      <w:r w:rsidRPr="003F2A72">
        <w:rPr>
          <w:rFonts w:ascii="Arial" w:hAnsi="Arial" w:cs="Arial"/>
          <w:sz w:val="22"/>
          <w:szCs w:val="22"/>
        </w:rPr>
        <w:t>% kwoty</w:t>
      </w:r>
      <w:r w:rsidR="00CB5FA4" w:rsidRPr="00CB5FA4">
        <w:rPr>
          <w:rFonts w:ascii="Arial" w:hAnsi="Arial" w:cs="Arial"/>
          <w:sz w:val="22"/>
          <w:szCs w:val="22"/>
        </w:rPr>
        <w:t xml:space="preserve"> </w:t>
      </w:r>
      <w:r w:rsidR="00CB5FA4">
        <w:rPr>
          <w:rFonts w:ascii="Arial" w:hAnsi="Arial" w:cs="Arial"/>
          <w:sz w:val="22"/>
          <w:szCs w:val="22"/>
        </w:rPr>
        <w:t xml:space="preserve">niewykorzystanej z umowy </w:t>
      </w:r>
      <w:r w:rsidRPr="003F2A72">
        <w:rPr>
          <w:rFonts w:ascii="Arial" w:hAnsi="Arial" w:cs="Arial"/>
          <w:sz w:val="22"/>
          <w:szCs w:val="22"/>
        </w:rPr>
        <w:t xml:space="preserve">, </w:t>
      </w:r>
    </w:p>
    <w:p w:rsidR="0070507F" w:rsidRPr="003F2A72" w:rsidRDefault="0070507F" w:rsidP="00BA3C0C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o której mowa w</w:t>
      </w:r>
      <w:r w:rsidR="00F8472B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 xml:space="preserve">§ </w:t>
      </w:r>
      <w:r w:rsidR="003979FB" w:rsidRPr="003F2A72">
        <w:rPr>
          <w:rFonts w:ascii="Arial" w:hAnsi="Arial" w:cs="Arial"/>
          <w:sz w:val="22"/>
          <w:szCs w:val="22"/>
        </w:rPr>
        <w:t>6</w:t>
      </w:r>
      <w:r w:rsidRPr="003F2A72">
        <w:rPr>
          <w:rFonts w:ascii="Arial" w:hAnsi="Arial" w:cs="Arial"/>
          <w:sz w:val="22"/>
          <w:szCs w:val="22"/>
        </w:rPr>
        <w:t xml:space="preserve"> pkt. </w:t>
      </w:r>
      <w:r w:rsidR="003979FB" w:rsidRPr="003F2A72">
        <w:rPr>
          <w:rFonts w:ascii="Arial" w:hAnsi="Arial" w:cs="Arial"/>
          <w:sz w:val="22"/>
          <w:szCs w:val="22"/>
        </w:rPr>
        <w:t>1</w:t>
      </w:r>
      <w:r w:rsidRPr="003F2A72">
        <w:rPr>
          <w:rFonts w:ascii="Arial" w:hAnsi="Arial" w:cs="Arial"/>
          <w:sz w:val="22"/>
          <w:szCs w:val="22"/>
        </w:rPr>
        <w:t>.</w:t>
      </w:r>
    </w:p>
    <w:p w:rsidR="00304533" w:rsidRPr="003F2A72" w:rsidRDefault="0070507F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6. W przypadku niewykonania lub nienależytego wykonania umowy, </w:t>
      </w:r>
      <w:r w:rsidR="00F43A82">
        <w:rPr>
          <w:rFonts w:ascii="Arial" w:hAnsi="Arial" w:cs="Arial"/>
          <w:sz w:val="22"/>
          <w:szCs w:val="22"/>
        </w:rPr>
        <w:t>Z</w:t>
      </w:r>
      <w:r w:rsidRPr="003F2A72">
        <w:rPr>
          <w:rFonts w:ascii="Arial" w:hAnsi="Arial" w:cs="Arial"/>
          <w:sz w:val="22"/>
          <w:szCs w:val="22"/>
        </w:rPr>
        <w:t xml:space="preserve">amawiającemu przysługuje odszkodowanie oraz inne roszczenia na zasadach i wysokości określonych </w:t>
      </w:r>
      <w:r w:rsidR="00A42F09">
        <w:rPr>
          <w:rFonts w:ascii="Arial" w:hAnsi="Arial" w:cs="Arial"/>
          <w:sz w:val="22"/>
          <w:szCs w:val="22"/>
        </w:rPr>
        <w:br/>
      </w:r>
      <w:r w:rsidRPr="003F2A72">
        <w:rPr>
          <w:rFonts w:ascii="Arial" w:hAnsi="Arial" w:cs="Arial"/>
          <w:sz w:val="22"/>
          <w:szCs w:val="22"/>
        </w:rPr>
        <w:t>w ustawie Prawo pocztowe.</w:t>
      </w:r>
    </w:p>
    <w:p w:rsidR="00F47A2A" w:rsidRDefault="0070507F" w:rsidP="0084134D">
      <w:pPr>
        <w:spacing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7. </w:t>
      </w:r>
      <w:r w:rsidR="000A4709" w:rsidRPr="00102A65">
        <w:rPr>
          <w:rFonts w:ascii="Arial" w:hAnsi="Arial" w:cs="Arial"/>
          <w:sz w:val="22"/>
          <w:szCs w:val="22"/>
          <w:lang w:eastAsia="en-US"/>
        </w:rPr>
        <w:t xml:space="preserve">Zamawiającemu przysługuje kara umowna za niezgłoszenie się po odbiór przesyłek </w:t>
      </w:r>
      <w:r w:rsidR="00A42F09">
        <w:rPr>
          <w:rFonts w:ascii="Arial" w:hAnsi="Arial" w:cs="Arial"/>
          <w:sz w:val="22"/>
          <w:szCs w:val="22"/>
          <w:lang w:eastAsia="en-US"/>
        </w:rPr>
        <w:br/>
      </w:r>
      <w:r w:rsidR="000A4709" w:rsidRPr="00102A65">
        <w:rPr>
          <w:rFonts w:ascii="Arial" w:hAnsi="Arial" w:cs="Arial"/>
          <w:sz w:val="22"/>
          <w:szCs w:val="22"/>
          <w:lang w:eastAsia="en-US"/>
        </w:rPr>
        <w:t>w oznaczonym dniu, w wysokości 200% opłaty za jeden</w:t>
      </w:r>
      <w:r w:rsidR="000A4709">
        <w:rPr>
          <w:rFonts w:ascii="Arial" w:hAnsi="Arial" w:cs="Arial"/>
          <w:sz w:val="22"/>
          <w:szCs w:val="22"/>
          <w:lang w:eastAsia="en-US"/>
        </w:rPr>
        <w:t xml:space="preserve"> </w:t>
      </w:r>
      <w:r w:rsidR="00912BF6" w:rsidRPr="00102A65">
        <w:rPr>
          <w:rFonts w:ascii="Arial" w:hAnsi="Arial" w:cs="Arial"/>
          <w:sz w:val="22"/>
          <w:szCs w:val="22"/>
          <w:lang w:eastAsia="en-US"/>
        </w:rPr>
        <w:t>odbi</w:t>
      </w:r>
      <w:r w:rsidR="00912BF6">
        <w:rPr>
          <w:rFonts w:ascii="Arial" w:hAnsi="Arial" w:cs="Arial"/>
          <w:sz w:val="22"/>
          <w:szCs w:val="22"/>
          <w:lang w:eastAsia="en-US"/>
        </w:rPr>
        <w:t>ór</w:t>
      </w:r>
      <w:r w:rsidR="000A4709" w:rsidRPr="00102A65">
        <w:rPr>
          <w:rFonts w:ascii="Arial" w:hAnsi="Arial" w:cs="Arial"/>
          <w:sz w:val="22"/>
          <w:szCs w:val="22"/>
          <w:lang w:eastAsia="en-US"/>
        </w:rPr>
        <w:t>.</w:t>
      </w:r>
    </w:p>
    <w:p w:rsidR="0084134D" w:rsidRDefault="0084134D" w:rsidP="0084134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8B7801" w:rsidRPr="003F2A72" w:rsidRDefault="008B7801" w:rsidP="0084134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F2A72">
        <w:rPr>
          <w:rFonts w:ascii="Arial" w:hAnsi="Arial" w:cs="Arial"/>
          <w:b/>
          <w:bCs/>
          <w:sz w:val="22"/>
          <w:szCs w:val="22"/>
        </w:rPr>
        <w:t xml:space="preserve">§ </w:t>
      </w:r>
      <w:r w:rsidR="00BA54C4">
        <w:rPr>
          <w:rFonts w:ascii="Arial" w:hAnsi="Arial" w:cs="Arial"/>
          <w:b/>
          <w:bCs/>
          <w:sz w:val="22"/>
          <w:szCs w:val="22"/>
        </w:rPr>
        <w:t>8</w:t>
      </w:r>
    </w:p>
    <w:p w:rsidR="00A42F09" w:rsidRDefault="008B7801" w:rsidP="0084134D">
      <w:pPr>
        <w:tabs>
          <w:tab w:val="left" w:pos="360"/>
        </w:tabs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1.</w:t>
      </w:r>
      <w:r w:rsidRPr="003F2A72">
        <w:rPr>
          <w:rFonts w:ascii="Arial" w:hAnsi="Arial" w:cs="Arial"/>
          <w:sz w:val="22"/>
          <w:szCs w:val="22"/>
        </w:rPr>
        <w:tab/>
        <w:t xml:space="preserve">Strony zobowiązują się do niezwłocznego, wzajemnego, pisemnego powiadamiania się </w:t>
      </w:r>
    </w:p>
    <w:p w:rsidR="008B7801" w:rsidRPr="003F2A72" w:rsidRDefault="00A42F09" w:rsidP="0084134D">
      <w:pPr>
        <w:tabs>
          <w:tab w:val="left" w:pos="360"/>
        </w:tabs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8B7801" w:rsidRPr="003F2A72">
        <w:rPr>
          <w:rFonts w:ascii="Arial" w:hAnsi="Arial" w:cs="Arial"/>
          <w:sz w:val="22"/>
          <w:szCs w:val="22"/>
        </w:rPr>
        <w:t>o zmianach dotyczących określonych w umowie nazw, adresów,</w:t>
      </w:r>
      <w:r w:rsidR="00304533" w:rsidRPr="003F2A72">
        <w:rPr>
          <w:rFonts w:ascii="Arial" w:hAnsi="Arial" w:cs="Arial"/>
          <w:sz w:val="22"/>
          <w:szCs w:val="22"/>
        </w:rPr>
        <w:t xml:space="preserve"> rachunków bankowych, nr NIP</w:t>
      </w:r>
      <w:r w:rsidR="008B7801" w:rsidRPr="003F2A72">
        <w:rPr>
          <w:rFonts w:ascii="Arial" w:hAnsi="Arial" w:cs="Arial"/>
          <w:sz w:val="22"/>
          <w:szCs w:val="22"/>
        </w:rPr>
        <w:t xml:space="preserve"> bez koni</w:t>
      </w:r>
      <w:r w:rsidR="008E1C54" w:rsidRPr="003F2A72">
        <w:rPr>
          <w:rFonts w:ascii="Arial" w:hAnsi="Arial" w:cs="Arial"/>
          <w:sz w:val="22"/>
          <w:szCs w:val="22"/>
        </w:rPr>
        <w:t xml:space="preserve">eczności sporządzania aneksu do </w:t>
      </w:r>
      <w:r w:rsidR="008B7801" w:rsidRPr="003F2A72">
        <w:rPr>
          <w:rFonts w:ascii="Arial" w:hAnsi="Arial" w:cs="Arial"/>
          <w:sz w:val="22"/>
          <w:szCs w:val="22"/>
        </w:rPr>
        <w:t xml:space="preserve">umowy. Korespondencję doręczoną na adresy do korespondencji wskazane w ust. 2, każda ze Stron uzna za prawidłowo doręczoną w przypadku nie powiadomienia drugiej Strony o zmianie swego adresu. Każda ze </w:t>
      </w:r>
      <w:r w:rsidR="005835E8" w:rsidRPr="003F2A72">
        <w:rPr>
          <w:rFonts w:ascii="Arial" w:hAnsi="Arial" w:cs="Arial"/>
          <w:sz w:val="22"/>
          <w:szCs w:val="22"/>
        </w:rPr>
        <w:t xml:space="preserve"> </w:t>
      </w:r>
      <w:r w:rsidR="008B7801" w:rsidRPr="003F2A72">
        <w:rPr>
          <w:rFonts w:ascii="Arial" w:hAnsi="Arial" w:cs="Arial"/>
          <w:sz w:val="22"/>
          <w:szCs w:val="22"/>
        </w:rPr>
        <w:t xml:space="preserve">Stron przyjmuje na siebie odpowiedzialność za wszelkie negatywne skutki wynikłe </w:t>
      </w:r>
      <w:r>
        <w:rPr>
          <w:rFonts w:ascii="Arial" w:hAnsi="Arial" w:cs="Arial"/>
          <w:sz w:val="22"/>
          <w:szCs w:val="22"/>
        </w:rPr>
        <w:br/>
      </w:r>
      <w:r w:rsidR="008B7801" w:rsidRPr="003F2A72">
        <w:rPr>
          <w:rFonts w:ascii="Arial" w:hAnsi="Arial" w:cs="Arial"/>
          <w:sz w:val="22"/>
          <w:szCs w:val="22"/>
        </w:rPr>
        <w:t>z powodu nie wskazania drugiej Stronie aktualnego adresu.</w:t>
      </w:r>
    </w:p>
    <w:p w:rsidR="008B7801" w:rsidRPr="003F2A72" w:rsidRDefault="008B7801" w:rsidP="0084134D">
      <w:pPr>
        <w:tabs>
          <w:tab w:val="left" w:pos="360"/>
        </w:tabs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2.</w:t>
      </w:r>
      <w:r w:rsidRPr="003F2A72">
        <w:rPr>
          <w:rFonts w:ascii="Arial" w:hAnsi="Arial" w:cs="Arial"/>
          <w:sz w:val="22"/>
          <w:szCs w:val="22"/>
        </w:rPr>
        <w:tab/>
        <w:t xml:space="preserve">Strony ustalają, że ich aktualne adresy do korespondencji są następujące: </w:t>
      </w:r>
    </w:p>
    <w:p w:rsidR="00B76A7E" w:rsidRPr="003F2A72" w:rsidRDefault="0070507F" w:rsidP="0084134D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Wykonawca</w:t>
      </w:r>
      <w:r w:rsidR="008B7801" w:rsidRPr="003F2A72">
        <w:rPr>
          <w:rFonts w:ascii="Arial" w:hAnsi="Arial" w:cs="Arial"/>
          <w:sz w:val="22"/>
          <w:szCs w:val="22"/>
        </w:rPr>
        <w:t>:</w:t>
      </w:r>
      <w:r w:rsidR="00B76A7E" w:rsidRPr="003F2A72">
        <w:rPr>
          <w:rFonts w:ascii="Arial" w:hAnsi="Arial" w:cs="Arial"/>
          <w:sz w:val="22"/>
          <w:szCs w:val="22"/>
        </w:rPr>
        <w:t xml:space="preserve"> </w:t>
      </w:r>
      <w:r w:rsidR="00912F88" w:rsidRPr="003F2A72">
        <w:rPr>
          <w:rFonts w:ascii="Arial" w:hAnsi="Arial" w:cs="Arial"/>
          <w:sz w:val="22"/>
          <w:szCs w:val="22"/>
        </w:rPr>
        <w:t>………………………………………</w:t>
      </w:r>
    </w:p>
    <w:p w:rsidR="008B7801" w:rsidRPr="003F2A72" w:rsidRDefault="001B79F5" w:rsidP="0084134D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Zamawiający</w:t>
      </w:r>
      <w:r w:rsidR="008B7801" w:rsidRPr="003F2A72">
        <w:rPr>
          <w:rFonts w:ascii="Arial" w:hAnsi="Arial" w:cs="Arial"/>
          <w:sz w:val="22"/>
          <w:szCs w:val="22"/>
        </w:rPr>
        <w:t>:</w:t>
      </w:r>
      <w:r w:rsidR="00B76A7E" w:rsidRPr="003F2A72">
        <w:rPr>
          <w:rFonts w:ascii="Arial" w:hAnsi="Arial" w:cs="Arial"/>
          <w:sz w:val="22"/>
          <w:szCs w:val="22"/>
        </w:rPr>
        <w:t xml:space="preserve"> </w:t>
      </w:r>
      <w:r w:rsidR="00706779" w:rsidRPr="003F2A72">
        <w:rPr>
          <w:rFonts w:ascii="Arial" w:hAnsi="Arial" w:cs="Arial"/>
          <w:sz w:val="22"/>
          <w:szCs w:val="22"/>
        </w:rPr>
        <w:t xml:space="preserve">Regionalna Dyrekcja Ochrony Środowiska w Gdańsku, ul. Chmielna 54/57, </w:t>
      </w:r>
      <w:r w:rsidR="00B85259">
        <w:rPr>
          <w:rFonts w:ascii="Arial" w:hAnsi="Arial" w:cs="Arial"/>
          <w:sz w:val="22"/>
          <w:szCs w:val="22"/>
        </w:rPr>
        <w:t xml:space="preserve">    </w:t>
      </w:r>
      <w:r w:rsidR="00706779" w:rsidRPr="003F2A72">
        <w:rPr>
          <w:rFonts w:ascii="Arial" w:hAnsi="Arial" w:cs="Arial"/>
          <w:sz w:val="22"/>
          <w:szCs w:val="22"/>
        </w:rPr>
        <w:t>80-748 Gdańsk</w:t>
      </w:r>
      <w:r w:rsidR="00A00677" w:rsidRPr="003F2A72">
        <w:rPr>
          <w:rFonts w:ascii="Arial" w:hAnsi="Arial" w:cs="Arial"/>
          <w:sz w:val="22"/>
          <w:szCs w:val="22"/>
        </w:rPr>
        <w:t>.</w:t>
      </w:r>
      <w:r w:rsidR="00CE0EF3" w:rsidRPr="003F2A72">
        <w:rPr>
          <w:rFonts w:ascii="Arial" w:hAnsi="Arial" w:cs="Arial"/>
          <w:sz w:val="22"/>
          <w:szCs w:val="22"/>
        </w:rPr>
        <w:t xml:space="preserve"> </w:t>
      </w:r>
    </w:p>
    <w:p w:rsidR="008B7801" w:rsidRPr="003F2A72" w:rsidRDefault="008B7801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F2A72">
        <w:rPr>
          <w:rFonts w:ascii="Arial" w:hAnsi="Arial" w:cs="Arial"/>
          <w:b/>
          <w:bCs/>
          <w:sz w:val="22"/>
          <w:szCs w:val="22"/>
        </w:rPr>
        <w:t xml:space="preserve">§ </w:t>
      </w:r>
      <w:r w:rsidR="00BA54C4">
        <w:rPr>
          <w:rFonts w:ascii="Arial" w:hAnsi="Arial" w:cs="Arial"/>
          <w:b/>
          <w:bCs/>
          <w:sz w:val="22"/>
          <w:szCs w:val="22"/>
        </w:rPr>
        <w:t>9</w:t>
      </w:r>
    </w:p>
    <w:p w:rsidR="00AC432F" w:rsidRPr="003F2A72" w:rsidRDefault="00AC432F" w:rsidP="00264A35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1. Wykonawca zobowiązuje się do przestrzegania zapisów ustawy z dnia </w:t>
      </w:r>
      <w:r w:rsidR="00B347CA">
        <w:rPr>
          <w:rFonts w:ascii="Arial" w:hAnsi="Arial" w:cs="Arial"/>
          <w:sz w:val="22"/>
          <w:szCs w:val="22"/>
        </w:rPr>
        <w:t>10.05.2018 r.</w:t>
      </w:r>
      <w:r w:rsidR="004A6531">
        <w:rPr>
          <w:rFonts w:ascii="Arial" w:hAnsi="Arial" w:cs="Arial"/>
          <w:sz w:val="22"/>
          <w:szCs w:val="22"/>
        </w:rPr>
        <w:t xml:space="preserve"> </w:t>
      </w:r>
      <w:r w:rsidR="005774A5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 xml:space="preserve"> </w:t>
      </w:r>
      <w:r w:rsidR="00A42F09">
        <w:rPr>
          <w:rFonts w:ascii="Arial" w:hAnsi="Arial" w:cs="Arial"/>
          <w:sz w:val="22"/>
          <w:szCs w:val="22"/>
        </w:rPr>
        <w:br/>
      </w:r>
      <w:r w:rsidRPr="003F2A72">
        <w:rPr>
          <w:rFonts w:ascii="Arial" w:hAnsi="Arial" w:cs="Arial"/>
          <w:sz w:val="22"/>
          <w:szCs w:val="22"/>
        </w:rPr>
        <w:t xml:space="preserve">o ochronie danych osobowych </w:t>
      </w:r>
      <w:r w:rsidR="005774A5">
        <w:rPr>
          <w:rFonts w:ascii="Arial" w:hAnsi="Arial" w:cs="Arial"/>
          <w:sz w:val="22"/>
          <w:szCs w:val="22"/>
        </w:rPr>
        <w:t>(</w:t>
      </w:r>
      <w:proofErr w:type="spellStart"/>
      <w:r w:rsidR="00BF3FD1">
        <w:rPr>
          <w:rFonts w:ascii="Arial" w:hAnsi="Arial" w:cs="Arial"/>
          <w:sz w:val="22"/>
          <w:szCs w:val="22"/>
        </w:rPr>
        <w:t>t.j</w:t>
      </w:r>
      <w:proofErr w:type="spellEnd"/>
      <w:r w:rsidR="00BF3FD1">
        <w:rPr>
          <w:rFonts w:ascii="Arial" w:hAnsi="Arial" w:cs="Arial"/>
          <w:sz w:val="22"/>
          <w:szCs w:val="22"/>
        </w:rPr>
        <w:t xml:space="preserve">. </w:t>
      </w:r>
      <w:r w:rsidRPr="003F2A72">
        <w:rPr>
          <w:rFonts w:ascii="Arial" w:hAnsi="Arial" w:cs="Arial"/>
          <w:sz w:val="22"/>
          <w:szCs w:val="22"/>
        </w:rPr>
        <w:t>Dz. U. 201</w:t>
      </w:r>
      <w:r w:rsidR="00BF3FD1">
        <w:rPr>
          <w:rFonts w:ascii="Arial" w:hAnsi="Arial" w:cs="Arial"/>
          <w:sz w:val="22"/>
          <w:szCs w:val="22"/>
        </w:rPr>
        <w:t>9</w:t>
      </w:r>
      <w:r w:rsidRPr="003F2A72">
        <w:rPr>
          <w:rFonts w:ascii="Arial" w:hAnsi="Arial" w:cs="Arial"/>
          <w:sz w:val="22"/>
          <w:szCs w:val="22"/>
        </w:rPr>
        <w:t xml:space="preserve"> r., poz. </w:t>
      </w:r>
      <w:r w:rsidR="00BF3FD1">
        <w:rPr>
          <w:rFonts w:ascii="Arial" w:hAnsi="Arial" w:cs="Arial"/>
          <w:sz w:val="22"/>
          <w:szCs w:val="22"/>
        </w:rPr>
        <w:t>1781</w:t>
      </w:r>
      <w:r w:rsidR="005774A5">
        <w:rPr>
          <w:rFonts w:ascii="Arial" w:hAnsi="Arial" w:cs="Arial"/>
          <w:sz w:val="22"/>
          <w:szCs w:val="22"/>
        </w:rPr>
        <w:t>)</w:t>
      </w:r>
      <w:r w:rsidRPr="003F2A72">
        <w:rPr>
          <w:rFonts w:ascii="Arial" w:hAnsi="Arial" w:cs="Arial"/>
          <w:sz w:val="22"/>
          <w:szCs w:val="22"/>
        </w:rPr>
        <w:t>, w szczególności zabezpieczenia i zachowania w tajemnicy danych osobowych, do których może mieć dostęp w związku z wykonywaniem umowy zawartej z Zamawiającym, zarówno w trakcie trwania umowy, jak</w:t>
      </w:r>
      <w:r w:rsidR="00264A35">
        <w:rPr>
          <w:rFonts w:ascii="Arial" w:hAnsi="Arial" w:cs="Arial"/>
          <w:sz w:val="22"/>
          <w:szCs w:val="22"/>
        </w:rPr>
        <w:t xml:space="preserve"> i po jej rozwiązaniu i wygaśnięciu. </w:t>
      </w:r>
      <w:r w:rsidRPr="003F2A72">
        <w:rPr>
          <w:rFonts w:ascii="Arial" w:hAnsi="Arial" w:cs="Arial"/>
          <w:sz w:val="22"/>
          <w:szCs w:val="22"/>
        </w:rPr>
        <w:t xml:space="preserve"> </w:t>
      </w:r>
    </w:p>
    <w:p w:rsidR="00F47A2A" w:rsidRDefault="00AC432F" w:rsidP="00264A35">
      <w:pPr>
        <w:spacing w:line="276" w:lineRule="auto"/>
        <w:ind w:left="284" w:hanging="284"/>
        <w:jc w:val="both"/>
      </w:pPr>
      <w:r w:rsidRPr="003F2A72">
        <w:rPr>
          <w:rFonts w:ascii="Arial" w:hAnsi="Arial" w:cs="Arial"/>
          <w:sz w:val="22"/>
          <w:szCs w:val="22"/>
        </w:rPr>
        <w:t>2. Wykonawca przyjmuje do wiadomości, iż postępowanie sprzeczne z powyższymi zobowiązaniami oznacza</w:t>
      </w:r>
      <w:r w:rsidR="005774A5">
        <w:rPr>
          <w:rFonts w:ascii="Arial" w:hAnsi="Arial" w:cs="Arial"/>
          <w:sz w:val="22"/>
          <w:szCs w:val="22"/>
        </w:rPr>
        <w:t xml:space="preserve"> istotne</w:t>
      </w:r>
      <w:r w:rsidRPr="003F2A72">
        <w:rPr>
          <w:rFonts w:ascii="Arial" w:hAnsi="Arial" w:cs="Arial"/>
          <w:sz w:val="22"/>
          <w:szCs w:val="22"/>
        </w:rPr>
        <w:t xml:space="preserve"> naruszenie warunków niniejszej umowy. </w:t>
      </w:r>
    </w:p>
    <w:p w:rsidR="0084134D" w:rsidRDefault="0084134D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342064" w:rsidRPr="003F2A72" w:rsidRDefault="005835E8" w:rsidP="0084134D">
      <w:pPr>
        <w:pStyle w:val="Tekstpodstawowy"/>
        <w:tabs>
          <w:tab w:val="clear" w:pos="0"/>
        </w:tabs>
        <w:spacing w:line="276" w:lineRule="auto"/>
      </w:pPr>
      <w:r w:rsidRPr="003F2A72">
        <w:rPr>
          <w:rFonts w:ascii="Arial" w:hAnsi="Arial" w:cs="Arial"/>
          <w:b/>
          <w:bCs/>
          <w:sz w:val="22"/>
          <w:szCs w:val="22"/>
        </w:rPr>
        <w:t xml:space="preserve">§ </w:t>
      </w:r>
      <w:r w:rsidR="00BA54C4">
        <w:rPr>
          <w:rFonts w:ascii="Arial" w:hAnsi="Arial" w:cs="Arial"/>
          <w:b/>
          <w:bCs/>
          <w:sz w:val="22"/>
          <w:szCs w:val="22"/>
        </w:rPr>
        <w:t>10</w:t>
      </w:r>
    </w:p>
    <w:p w:rsidR="00BB5EA6" w:rsidRPr="003F2A72" w:rsidRDefault="005835E8" w:rsidP="0084134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W sytuacji gdy w związku ze zmianą przepisów prawa, zmianie ulegnie stawka podatku od towarów i usług VAT Zamawiający </w:t>
      </w:r>
      <w:r w:rsidR="000A4709">
        <w:rPr>
          <w:rFonts w:ascii="Arial" w:hAnsi="Arial" w:cs="Arial"/>
          <w:sz w:val="22"/>
          <w:szCs w:val="22"/>
        </w:rPr>
        <w:t xml:space="preserve"> </w:t>
      </w:r>
      <w:r w:rsidR="000A4709" w:rsidRPr="00102A65">
        <w:rPr>
          <w:rFonts w:ascii="Arial" w:hAnsi="Arial" w:cs="Arial"/>
          <w:sz w:val="22"/>
          <w:szCs w:val="22"/>
          <w:lang w:eastAsia="en-US"/>
        </w:rPr>
        <w:t>po uprzednim pisemnym zawiadomieniu ze strony Wykonawcy o</w:t>
      </w:r>
      <w:r w:rsidR="000A4709">
        <w:rPr>
          <w:rFonts w:ascii="Arial" w:hAnsi="Arial" w:cs="Arial"/>
          <w:sz w:val="22"/>
          <w:szCs w:val="22"/>
          <w:lang w:eastAsia="en-US"/>
        </w:rPr>
        <w:t xml:space="preserve"> </w:t>
      </w:r>
      <w:r w:rsidR="000A4709" w:rsidRPr="00102A65">
        <w:rPr>
          <w:rFonts w:ascii="Arial" w:hAnsi="Arial" w:cs="Arial"/>
          <w:sz w:val="22"/>
          <w:szCs w:val="22"/>
          <w:lang w:eastAsia="en-US"/>
        </w:rPr>
        <w:t>zaistnieniu tego zdarzenia, zobowiązuje się do uiszczenia opłaty powiększonej o podatek od towarów i usług według stawki obowiązującej na</w:t>
      </w:r>
      <w:r w:rsidR="000A4709">
        <w:rPr>
          <w:rFonts w:ascii="Arial" w:hAnsi="Arial" w:cs="Arial"/>
          <w:sz w:val="22"/>
          <w:szCs w:val="22"/>
          <w:lang w:eastAsia="en-US"/>
        </w:rPr>
        <w:t xml:space="preserve"> </w:t>
      </w:r>
      <w:r w:rsidR="000A4709" w:rsidRPr="00102A65">
        <w:rPr>
          <w:rFonts w:ascii="Arial" w:hAnsi="Arial" w:cs="Arial"/>
          <w:sz w:val="22"/>
          <w:szCs w:val="22"/>
          <w:lang w:eastAsia="en-US"/>
        </w:rPr>
        <w:t>dzień wystawienia faktury VAT.</w:t>
      </w:r>
    </w:p>
    <w:p w:rsidR="004A6531" w:rsidRDefault="004A6531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E141C0" w:rsidRPr="003F2A72" w:rsidRDefault="00E141C0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F2A72">
        <w:rPr>
          <w:rFonts w:ascii="Arial" w:hAnsi="Arial" w:cs="Arial"/>
          <w:b/>
          <w:bCs/>
          <w:sz w:val="22"/>
          <w:szCs w:val="22"/>
        </w:rPr>
        <w:t xml:space="preserve">§ </w:t>
      </w:r>
      <w:r w:rsidR="009C5F45">
        <w:rPr>
          <w:rFonts w:ascii="Arial" w:hAnsi="Arial" w:cs="Arial"/>
          <w:b/>
          <w:bCs/>
          <w:sz w:val="22"/>
          <w:szCs w:val="22"/>
        </w:rPr>
        <w:t>1</w:t>
      </w:r>
      <w:r w:rsidR="004A6531">
        <w:rPr>
          <w:rFonts w:ascii="Arial" w:hAnsi="Arial" w:cs="Arial"/>
          <w:b/>
          <w:bCs/>
          <w:sz w:val="22"/>
          <w:szCs w:val="22"/>
        </w:rPr>
        <w:t>1</w:t>
      </w:r>
    </w:p>
    <w:p w:rsidR="001A468B" w:rsidRDefault="00F65124" w:rsidP="00B4680E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5835E8" w:rsidRPr="003F2A72">
        <w:rPr>
          <w:rFonts w:ascii="Arial" w:hAnsi="Arial" w:cs="Arial"/>
          <w:sz w:val="22"/>
          <w:szCs w:val="22"/>
        </w:rPr>
        <w:t>Strony zobowiązują się do dokonania zmian postanowień zawartej umowy w stosunku do treści oferty Wykonawcy, polegających na obniżeni</w:t>
      </w:r>
      <w:r w:rsidR="00AA538C" w:rsidRPr="003F2A72">
        <w:rPr>
          <w:rFonts w:ascii="Arial" w:hAnsi="Arial" w:cs="Arial"/>
          <w:sz w:val="22"/>
          <w:szCs w:val="22"/>
        </w:rPr>
        <w:t>u</w:t>
      </w:r>
      <w:r w:rsidR="005835E8" w:rsidRPr="003F2A72">
        <w:rPr>
          <w:rFonts w:ascii="Arial" w:hAnsi="Arial" w:cs="Arial"/>
          <w:sz w:val="22"/>
          <w:szCs w:val="22"/>
        </w:rPr>
        <w:t xml:space="preserve"> cen określonych przez Wykonawcę </w:t>
      </w:r>
      <w:r w:rsidR="00BA3C0C">
        <w:rPr>
          <w:rFonts w:ascii="Arial" w:hAnsi="Arial" w:cs="Arial"/>
          <w:sz w:val="22"/>
          <w:szCs w:val="22"/>
        </w:rPr>
        <w:br/>
      </w:r>
      <w:r w:rsidR="005835E8" w:rsidRPr="003F2A72">
        <w:rPr>
          <w:rFonts w:ascii="Arial" w:hAnsi="Arial" w:cs="Arial"/>
          <w:sz w:val="22"/>
          <w:szCs w:val="22"/>
        </w:rPr>
        <w:t>w ofercie w trakcie realizacji przedmiotu zamówienia, w przypadku gdy opłaty pocztowe wynikające ze standardowego cennika lub regulaminu Wykonawcy będą niższe od cen wynikających z przedłożonej oferty. Wykonawca ma wówczas obowiązek stosować względem Zamawiającego obniżone opłaty dla usług będących przedmiotem za</w:t>
      </w:r>
      <w:r w:rsidR="001A468B" w:rsidRPr="003F2A72">
        <w:rPr>
          <w:rFonts w:ascii="Arial" w:hAnsi="Arial" w:cs="Arial"/>
          <w:sz w:val="22"/>
          <w:szCs w:val="22"/>
        </w:rPr>
        <w:t>mówienia.</w:t>
      </w:r>
    </w:p>
    <w:p w:rsidR="00BA3C0C" w:rsidRDefault="00F65124" w:rsidP="00BA3C0C">
      <w:pPr>
        <w:pStyle w:val="Akapitzlist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F65124">
        <w:rPr>
          <w:rFonts w:ascii="Arial" w:hAnsi="Arial" w:cs="Arial"/>
        </w:rPr>
        <w:t>2</w:t>
      </w:r>
      <w:r w:rsidRPr="00123916">
        <w:rPr>
          <w:rFonts w:ascii="Arial" w:hAnsi="Arial" w:cs="Arial"/>
        </w:rPr>
        <w:t xml:space="preserve">. Zamawiający dopuszcza możliwość dokonania zmiany postanowień zawartej umowy </w:t>
      </w:r>
      <w:r w:rsidR="00BA3C0C">
        <w:rPr>
          <w:rFonts w:ascii="Arial" w:hAnsi="Arial" w:cs="Arial"/>
        </w:rPr>
        <w:br/>
      </w:r>
      <w:r w:rsidRPr="00123916">
        <w:rPr>
          <w:rFonts w:ascii="Arial" w:hAnsi="Arial" w:cs="Arial"/>
        </w:rPr>
        <w:t xml:space="preserve">w stosunku do treści </w:t>
      </w:r>
      <w:r w:rsidR="009E3683" w:rsidRPr="00123916">
        <w:rPr>
          <w:rFonts w:ascii="Arial" w:hAnsi="Arial" w:cs="Arial"/>
        </w:rPr>
        <w:t>oferty</w:t>
      </w:r>
      <w:r w:rsidRPr="00123916">
        <w:rPr>
          <w:rFonts w:ascii="Arial" w:hAnsi="Arial" w:cs="Arial"/>
        </w:rPr>
        <w:t xml:space="preserve">, na podstawie której dokonano wyboru </w:t>
      </w:r>
      <w:r w:rsidR="005774A5">
        <w:rPr>
          <w:rFonts w:ascii="Arial" w:hAnsi="Arial" w:cs="Arial"/>
        </w:rPr>
        <w:t>W</w:t>
      </w:r>
      <w:r w:rsidRPr="00123916">
        <w:rPr>
          <w:rFonts w:ascii="Arial" w:hAnsi="Arial" w:cs="Arial"/>
        </w:rPr>
        <w:t xml:space="preserve">ykonawcy, </w:t>
      </w:r>
    </w:p>
    <w:p w:rsidR="00BA3C0C" w:rsidRDefault="00F65124" w:rsidP="00BA3C0C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 w:rsidRPr="00123916">
        <w:rPr>
          <w:rFonts w:ascii="Arial" w:hAnsi="Arial" w:cs="Arial"/>
        </w:rPr>
        <w:t xml:space="preserve">w przypadku zmiany „cen jednostkowych brutto” w poszczególnych pozycjach wpisanych przez </w:t>
      </w:r>
      <w:r w:rsidR="005774A5">
        <w:rPr>
          <w:rFonts w:ascii="Arial" w:hAnsi="Arial" w:cs="Arial"/>
        </w:rPr>
        <w:t>W</w:t>
      </w:r>
      <w:r w:rsidRPr="00123916">
        <w:rPr>
          <w:rFonts w:ascii="Arial" w:hAnsi="Arial" w:cs="Arial"/>
        </w:rPr>
        <w:t xml:space="preserve">ykonawcę w Formularzu </w:t>
      </w:r>
      <w:r w:rsidR="005774A5">
        <w:rPr>
          <w:rFonts w:ascii="Arial" w:hAnsi="Arial" w:cs="Arial"/>
        </w:rPr>
        <w:t>ofertowym Załącznik nr 2</w:t>
      </w:r>
      <w:r w:rsidR="005774A5" w:rsidRPr="00123916">
        <w:rPr>
          <w:rFonts w:ascii="Arial" w:hAnsi="Arial" w:cs="Arial"/>
        </w:rPr>
        <w:t xml:space="preserve"> </w:t>
      </w:r>
      <w:r w:rsidRPr="00123916">
        <w:rPr>
          <w:rFonts w:ascii="Arial" w:hAnsi="Arial" w:cs="Arial"/>
        </w:rPr>
        <w:t xml:space="preserve">w sytuacji spowodowanej zmianami tych cen w sposób dopuszczony przez Prawo pocztowe; jeżeli w trakcie obowiązywania umowy nastąpi zmiana w zakresie cen jednostkowych poszczególnych usług, zamawiający, po uprzednim pisemnym zawiadomieniu ze strony </w:t>
      </w:r>
      <w:r w:rsidR="005774A5">
        <w:rPr>
          <w:rFonts w:ascii="Arial" w:hAnsi="Arial" w:cs="Arial"/>
        </w:rPr>
        <w:t>W</w:t>
      </w:r>
      <w:r w:rsidRPr="00123916">
        <w:rPr>
          <w:rFonts w:ascii="Arial" w:hAnsi="Arial" w:cs="Arial"/>
        </w:rPr>
        <w:t xml:space="preserve">ykonawcy </w:t>
      </w:r>
    </w:p>
    <w:p w:rsidR="00BA3C0C" w:rsidRDefault="00F65124" w:rsidP="00BA3C0C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 w:rsidRPr="00123916">
        <w:rPr>
          <w:rFonts w:ascii="Arial" w:hAnsi="Arial" w:cs="Arial"/>
        </w:rPr>
        <w:t xml:space="preserve">o zaistnieniu tego zdarzenia, zobowiązuje się do uiszczenia opłaty za świadczone usługi </w:t>
      </w:r>
    </w:p>
    <w:p w:rsidR="00F65124" w:rsidRPr="00123916" w:rsidRDefault="00F65124" w:rsidP="00BA3C0C">
      <w:pPr>
        <w:pStyle w:val="Akapitzlist"/>
        <w:autoSpaceDE w:val="0"/>
        <w:autoSpaceDN w:val="0"/>
        <w:adjustRightInd w:val="0"/>
        <w:spacing w:after="0"/>
        <w:ind w:left="284"/>
        <w:jc w:val="both"/>
      </w:pPr>
      <w:r w:rsidRPr="00123916">
        <w:rPr>
          <w:rFonts w:ascii="Arial" w:hAnsi="Arial" w:cs="Arial"/>
        </w:rPr>
        <w:t>w wysokości obowiązującej na dzień wystawienia faktury VAT.</w:t>
      </w:r>
    </w:p>
    <w:p w:rsidR="00342064" w:rsidRPr="003F2A72" w:rsidRDefault="00E141C0" w:rsidP="0084134D">
      <w:pPr>
        <w:spacing w:line="276" w:lineRule="auto"/>
        <w:jc w:val="center"/>
        <w:rPr>
          <w:sz w:val="22"/>
          <w:szCs w:val="22"/>
        </w:rPr>
      </w:pPr>
      <w:r w:rsidRPr="003F2A72">
        <w:rPr>
          <w:rFonts w:ascii="Arial" w:hAnsi="Arial" w:cs="Arial"/>
          <w:b/>
          <w:bCs/>
          <w:sz w:val="22"/>
          <w:szCs w:val="22"/>
        </w:rPr>
        <w:t>§ 1</w:t>
      </w:r>
      <w:r w:rsidR="00360364">
        <w:rPr>
          <w:rFonts w:ascii="Arial" w:hAnsi="Arial" w:cs="Arial"/>
          <w:b/>
          <w:bCs/>
          <w:sz w:val="22"/>
          <w:szCs w:val="22"/>
        </w:rPr>
        <w:t>3</w:t>
      </w:r>
    </w:p>
    <w:p w:rsidR="00526757" w:rsidRPr="00B85259" w:rsidRDefault="00C33063" w:rsidP="0084134D">
      <w:pPr>
        <w:pStyle w:val="Tekstpodstawowy3"/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B4601A">
        <w:rPr>
          <w:rFonts w:ascii="Arial" w:hAnsi="Arial" w:cs="Arial"/>
        </w:rPr>
        <w:t xml:space="preserve">. </w:t>
      </w:r>
      <w:r w:rsidR="00962542" w:rsidRPr="00B4601A">
        <w:rPr>
          <w:rFonts w:ascii="Arial" w:hAnsi="Arial" w:cs="Arial"/>
        </w:rPr>
        <w:t xml:space="preserve">W sprawach </w:t>
      </w:r>
      <w:r w:rsidR="008B7801" w:rsidRPr="00B4601A">
        <w:rPr>
          <w:rFonts w:ascii="Arial" w:hAnsi="Arial" w:cs="Arial"/>
        </w:rPr>
        <w:t xml:space="preserve">nieuregulowanych umową mają </w:t>
      </w:r>
      <w:r w:rsidR="003C2854" w:rsidRPr="00B4601A">
        <w:rPr>
          <w:rFonts w:ascii="Arial" w:hAnsi="Arial" w:cs="Arial"/>
        </w:rPr>
        <w:t xml:space="preserve"> </w:t>
      </w:r>
      <w:r w:rsidR="008B7801" w:rsidRPr="00B4601A">
        <w:rPr>
          <w:rFonts w:ascii="Arial" w:hAnsi="Arial" w:cs="Arial"/>
        </w:rPr>
        <w:t>zastosowanie</w:t>
      </w:r>
      <w:r w:rsidR="003C2854" w:rsidRPr="00B4601A">
        <w:rPr>
          <w:rFonts w:ascii="Arial" w:hAnsi="Arial" w:cs="Arial"/>
        </w:rPr>
        <w:t xml:space="preserve"> </w:t>
      </w:r>
      <w:r w:rsidR="008B7801" w:rsidRPr="00B4601A">
        <w:rPr>
          <w:rFonts w:ascii="Arial" w:hAnsi="Arial" w:cs="Arial"/>
        </w:rPr>
        <w:t xml:space="preserve"> prz</w:t>
      </w:r>
      <w:r w:rsidR="00962542" w:rsidRPr="00B4601A">
        <w:rPr>
          <w:rFonts w:ascii="Arial" w:hAnsi="Arial" w:cs="Arial"/>
        </w:rPr>
        <w:t xml:space="preserve">episy Kodeksu </w:t>
      </w:r>
      <w:r w:rsidR="003067FE" w:rsidRPr="00B4601A">
        <w:rPr>
          <w:rFonts w:ascii="Arial" w:hAnsi="Arial" w:cs="Arial"/>
        </w:rPr>
        <w:t>C</w:t>
      </w:r>
      <w:r w:rsidR="00962542" w:rsidRPr="00B4601A">
        <w:rPr>
          <w:rFonts w:ascii="Arial" w:hAnsi="Arial" w:cs="Arial"/>
        </w:rPr>
        <w:t xml:space="preserve">ywilnego i Prawa </w:t>
      </w:r>
      <w:r w:rsidR="005774A5">
        <w:rPr>
          <w:rFonts w:ascii="Arial" w:hAnsi="Arial" w:cs="Arial"/>
        </w:rPr>
        <w:t>p</w:t>
      </w:r>
      <w:r w:rsidR="008B7801" w:rsidRPr="00B85259">
        <w:rPr>
          <w:rFonts w:ascii="Arial" w:hAnsi="Arial" w:cs="Arial"/>
        </w:rPr>
        <w:t>ocztowego</w:t>
      </w:r>
      <w:r w:rsidR="0084403C" w:rsidRPr="00B85259">
        <w:rPr>
          <w:rFonts w:ascii="Arial" w:hAnsi="Arial" w:cs="Arial"/>
        </w:rPr>
        <w:t xml:space="preserve"> </w:t>
      </w:r>
      <w:r w:rsidR="004A6531">
        <w:rPr>
          <w:rFonts w:ascii="Arial" w:hAnsi="Arial" w:cs="Arial"/>
        </w:rPr>
        <w:t xml:space="preserve"> </w:t>
      </w:r>
      <w:r w:rsidR="008B7801" w:rsidRPr="00B85259">
        <w:rPr>
          <w:rFonts w:ascii="Arial" w:hAnsi="Arial" w:cs="Arial"/>
        </w:rPr>
        <w:t xml:space="preserve">. </w:t>
      </w:r>
    </w:p>
    <w:p w:rsidR="00C33063" w:rsidRPr="00B4601A" w:rsidRDefault="00C33063" w:rsidP="0084134D">
      <w:pPr>
        <w:pStyle w:val="Default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4601A">
        <w:rPr>
          <w:rFonts w:ascii="Arial" w:hAnsi="Arial" w:cs="Arial"/>
          <w:sz w:val="22"/>
          <w:szCs w:val="22"/>
        </w:rPr>
        <w:t xml:space="preserve">2. </w:t>
      </w:r>
      <w:r w:rsidRPr="00B4601A">
        <w:rPr>
          <w:rFonts w:ascii="Arial" w:hAnsi="Arial" w:cs="Arial"/>
          <w:color w:val="auto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="003E7C20" w:rsidRPr="003E7C20">
          <w:rPr>
            <w:rStyle w:val="Hipercze"/>
            <w:rFonts w:ascii="Arial" w:hAnsi="Arial" w:cs="Arial"/>
            <w:sz w:val="22"/>
            <w:szCs w:val="22"/>
          </w:rPr>
          <w:t>https://www.gov.pl/web/rdos-gdansk/system-ekozarzadzania-i-audytu-emas</w:t>
        </w:r>
      </w:hyperlink>
      <w:hyperlink r:id="rId10" w:history="1"/>
      <w:r w:rsidRPr="00B4601A">
        <w:rPr>
          <w:rFonts w:ascii="Arial" w:hAnsi="Arial" w:cs="Arial"/>
          <w:color w:val="auto"/>
          <w:sz w:val="22"/>
          <w:szCs w:val="22"/>
        </w:rPr>
        <w:t xml:space="preserve"> i zobowiązuje się do ich przestrzegania.</w:t>
      </w:r>
    </w:p>
    <w:p w:rsidR="008B7801" w:rsidRPr="003F2A72" w:rsidRDefault="00E141C0" w:rsidP="0084134D">
      <w:pPr>
        <w:pStyle w:val="Tekstpodstawowy3"/>
        <w:spacing w:line="276" w:lineRule="auto"/>
        <w:jc w:val="center"/>
        <w:rPr>
          <w:rFonts w:ascii="Arial" w:hAnsi="Arial" w:cs="Arial"/>
          <w:b/>
          <w:bCs/>
        </w:rPr>
      </w:pPr>
      <w:r w:rsidRPr="003F2A72">
        <w:rPr>
          <w:rFonts w:ascii="Arial" w:hAnsi="Arial" w:cs="Arial"/>
          <w:b/>
          <w:bCs/>
        </w:rPr>
        <w:t>§1</w:t>
      </w:r>
      <w:r w:rsidR="00360364">
        <w:rPr>
          <w:rFonts w:ascii="Arial" w:hAnsi="Arial" w:cs="Arial"/>
          <w:b/>
          <w:bCs/>
        </w:rPr>
        <w:t>4</w:t>
      </w:r>
    </w:p>
    <w:p w:rsidR="008B7801" w:rsidRPr="003F2A72" w:rsidRDefault="008B7801" w:rsidP="00B4680E">
      <w:pPr>
        <w:pStyle w:val="Tekstpodstawowy3"/>
        <w:spacing w:line="276" w:lineRule="auto"/>
        <w:ind w:left="284" w:hanging="284"/>
        <w:rPr>
          <w:rFonts w:ascii="Arial" w:hAnsi="Arial" w:cs="Arial"/>
        </w:rPr>
      </w:pPr>
      <w:r w:rsidRPr="003F2A72">
        <w:rPr>
          <w:rFonts w:ascii="Arial" w:hAnsi="Arial" w:cs="Arial"/>
        </w:rPr>
        <w:t xml:space="preserve">1. Wszelkie 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>spory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wynikające 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z 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>realizacji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umowy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Strony będą starały się rozstrzygną</w:t>
      </w:r>
      <w:r w:rsidR="008E1C54" w:rsidRPr="003F2A72">
        <w:rPr>
          <w:rFonts w:ascii="Arial" w:hAnsi="Arial" w:cs="Arial"/>
        </w:rPr>
        <w:t xml:space="preserve">ć polubownie lub rozstrzygnie je </w:t>
      </w:r>
      <w:r w:rsidRPr="003F2A72">
        <w:rPr>
          <w:rFonts w:ascii="Arial" w:hAnsi="Arial" w:cs="Arial"/>
        </w:rPr>
        <w:t xml:space="preserve">sąd </w:t>
      </w:r>
      <w:r w:rsidR="0049261F" w:rsidRPr="003F2A72">
        <w:rPr>
          <w:rFonts w:ascii="Arial" w:hAnsi="Arial" w:cs="Arial"/>
        </w:rPr>
        <w:t xml:space="preserve">właściwy dla siedziby </w:t>
      </w:r>
      <w:r w:rsidR="005835E8" w:rsidRPr="003F2A72">
        <w:rPr>
          <w:rFonts w:ascii="Arial" w:hAnsi="Arial" w:cs="Arial"/>
        </w:rPr>
        <w:t>Zamawiającego</w:t>
      </w:r>
      <w:r w:rsidR="0049261F" w:rsidRPr="003F2A72">
        <w:rPr>
          <w:rFonts w:ascii="Arial" w:hAnsi="Arial" w:cs="Arial"/>
        </w:rPr>
        <w:t>.</w:t>
      </w:r>
    </w:p>
    <w:p w:rsidR="00F47A2A" w:rsidRDefault="008B7801" w:rsidP="00B4680E">
      <w:pPr>
        <w:pStyle w:val="Tekstpodstawowy3"/>
        <w:spacing w:line="276" w:lineRule="auto"/>
        <w:ind w:left="284" w:hanging="284"/>
      </w:pPr>
      <w:r w:rsidRPr="003F2A72">
        <w:rPr>
          <w:rFonts w:ascii="Arial" w:hAnsi="Arial" w:cs="Arial"/>
        </w:rPr>
        <w:t xml:space="preserve">2. </w:t>
      </w:r>
      <w:r w:rsidR="00A053DA" w:rsidRPr="003F2A72">
        <w:rPr>
          <w:rFonts w:ascii="Arial" w:hAnsi="Arial" w:cs="Arial"/>
        </w:rPr>
        <w:t xml:space="preserve">Żadna ze Stron,  </w:t>
      </w:r>
      <w:r w:rsidRPr="003F2A72">
        <w:rPr>
          <w:rFonts w:ascii="Arial" w:hAnsi="Arial" w:cs="Arial"/>
        </w:rPr>
        <w:t>bez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uprzedniej 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>pisemnej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zgody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</w:t>
      </w:r>
      <w:r w:rsidR="00A053DA" w:rsidRPr="003F2A72">
        <w:rPr>
          <w:rFonts w:ascii="Arial" w:hAnsi="Arial" w:cs="Arial"/>
        </w:rPr>
        <w:t xml:space="preserve">drugiej Strony </w:t>
      </w:r>
      <w:r w:rsidRPr="003F2A72">
        <w:rPr>
          <w:rFonts w:ascii="Arial" w:hAnsi="Arial" w:cs="Arial"/>
        </w:rPr>
        <w:t>nie może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dokonać 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>na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osobę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trzecią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cesji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praw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i 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>obowiązków</w:t>
      </w:r>
      <w:r w:rsidR="008E1C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>w całości lub części wynikającej z tyt</w:t>
      </w:r>
      <w:r w:rsidR="00EE3EF0" w:rsidRPr="003F2A72">
        <w:rPr>
          <w:rFonts w:ascii="Arial" w:hAnsi="Arial" w:cs="Arial"/>
        </w:rPr>
        <w:t>ułu realizacji</w:t>
      </w:r>
      <w:r w:rsidR="00962542" w:rsidRPr="003F2A72">
        <w:rPr>
          <w:rFonts w:ascii="Arial" w:hAnsi="Arial" w:cs="Arial"/>
        </w:rPr>
        <w:t xml:space="preserve"> umowy</w:t>
      </w:r>
      <w:r w:rsidR="00EE3EF0" w:rsidRPr="003F2A72">
        <w:rPr>
          <w:rFonts w:ascii="Arial" w:hAnsi="Arial" w:cs="Arial"/>
        </w:rPr>
        <w:t>.</w:t>
      </w:r>
      <w:r w:rsidR="005835E8" w:rsidRPr="003F2A72">
        <w:rPr>
          <w:rFonts w:ascii="Arial" w:hAnsi="Arial" w:cs="Arial"/>
        </w:rPr>
        <w:t xml:space="preserve">  </w:t>
      </w:r>
    </w:p>
    <w:p w:rsidR="008B7801" w:rsidRPr="003F2A72" w:rsidRDefault="00E141C0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F2A72">
        <w:rPr>
          <w:rFonts w:ascii="Arial" w:hAnsi="Arial" w:cs="Arial"/>
          <w:b/>
          <w:bCs/>
          <w:sz w:val="22"/>
          <w:szCs w:val="22"/>
        </w:rPr>
        <w:t>§ 1</w:t>
      </w:r>
      <w:r w:rsidR="00360364">
        <w:rPr>
          <w:rFonts w:ascii="Arial" w:hAnsi="Arial" w:cs="Arial"/>
          <w:b/>
          <w:bCs/>
          <w:sz w:val="22"/>
          <w:szCs w:val="22"/>
        </w:rPr>
        <w:t>5</w:t>
      </w:r>
    </w:p>
    <w:p w:rsidR="00FC23AB" w:rsidRPr="003F2A72" w:rsidRDefault="008B7801" w:rsidP="006E698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Umowę</w:t>
      </w:r>
      <w:r w:rsidR="00962542" w:rsidRPr="003F2A72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>sporządzono</w:t>
      </w:r>
      <w:r w:rsidR="00962542" w:rsidRPr="003F2A72">
        <w:rPr>
          <w:rFonts w:ascii="Arial" w:hAnsi="Arial" w:cs="Arial"/>
          <w:sz w:val="22"/>
          <w:szCs w:val="22"/>
        </w:rPr>
        <w:t xml:space="preserve"> w </w:t>
      </w:r>
      <w:r w:rsidR="00B55929">
        <w:rPr>
          <w:rFonts w:ascii="Arial" w:hAnsi="Arial" w:cs="Arial"/>
          <w:sz w:val="22"/>
          <w:szCs w:val="22"/>
        </w:rPr>
        <w:t>trzech</w:t>
      </w:r>
      <w:r w:rsidR="00B55929" w:rsidRPr="003F2A72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>jednobrzmiących</w:t>
      </w:r>
      <w:r w:rsidR="00962542" w:rsidRPr="003F2A72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>egzemplarzach,</w:t>
      </w:r>
      <w:r w:rsidR="00962542" w:rsidRPr="003F2A72">
        <w:rPr>
          <w:rFonts w:ascii="Arial" w:hAnsi="Arial" w:cs="Arial"/>
          <w:sz w:val="22"/>
          <w:szCs w:val="22"/>
        </w:rPr>
        <w:t xml:space="preserve"> </w:t>
      </w:r>
      <w:r w:rsidR="00B55929">
        <w:rPr>
          <w:rFonts w:ascii="Arial" w:hAnsi="Arial" w:cs="Arial"/>
          <w:sz w:val="22"/>
          <w:szCs w:val="22"/>
        </w:rPr>
        <w:t>dwa egzemplarze dla Zamawiającego i jeden dla Wykonawcy.</w:t>
      </w:r>
    </w:p>
    <w:p w:rsidR="008B7801" w:rsidRPr="003F2A72" w:rsidRDefault="009F5767" w:rsidP="006E698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F2A72">
        <w:rPr>
          <w:rFonts w:ascii="Arial" w:hAnsi="Arial" w:cs="Arial"/>
          <w:b/>
          <w:sz w:val="22"/>
          <w:szCs w:val="22"/>
        </w:rPr>
        <w:t>Załączniki:</w:t>
      </w:r>
    </w:p>
    <w:p w:rsidR="002366D7" w:rsidRPr="00D94D60" w:rsidRDefault="002366D7" w:rsidP="006E6982">
      <w:pPr>
        <w:pStyle w:val="WW-Tekstpodstawowy2"/>
        <w:spacing w:line="360" w:lineRule="auto"/>
        <w:ind w:left="720" w:hanging="720"/>
      </w:pPr>
      <w:r w:rsidRPr="00D94D60">
        <w:t>Załącznik nr 1 Opis Przedmiotu Zamówienia</w:t>
      </w:r>
    </w:p>
    <w:p w:rsidR="00B973CF" w:rsidRPr="00D94D60" w:rsidRDefault="002366D7" w:rsidP="006E6982">
      <w:pPr>
        <w:spacing w:line="360" w:lineRule="auto"/>
        <w:rPr>
          <w:rFonts w:ascii="Arial" w:hAnsi="Arial" w:cs="Arial"/>
          <w:sz w:val="22"/>
          <w:szCs w:val="22"/>
        </w:rPr>
      </w:pPr>
      <w:r w:rsidRPr="00D94D60">
        <w:rPr>
          <w:rFonts w:ascii="Arial" w:hAnsi="Arial" w:cs="Arial"/>
          <w:sz w:val="22"/>
          <w:szCs w:val="22"/>
        </w:rPr>
        <w:t>Załącznik nr 2 Oferta Wykonawcy</w:t>
      </w:r>
      <w:r w:rsidR="00A23193" w:rsidRPr="00D94D60">
        <w:rPr>
          <w:rFonts w:ascii="Arial" w:hAnsi="Arial" w:cs="Arial"/>
          <w:sz w:val="22"/>
          <w:szCs w:val="22"/>
        </w:rPr>
        <w:t xml:space="preserve"> </w:t>
      </w:r>
      <w:r w:rsidR="00A23193" w:rsidRPr="00D94D60">
        <w:rPr>
          <w:rFonts w:ascii="Arial" w:hAnsi="Arial" w:cs="Arial"/>
          <w:sz w:val="22"/>
          <w:szCs w:val="22"/>
        </w:rPr>
        <w:tab/>
      </w:r>
    </w:p>
    <w:p w:rsidR="00B973CF" w:rsidRPr="00D94D60" w:rsidRDefault="00B973CF" w:rsidP="00B973CF">
      <w:pPr>
        <w:spacing w:line="360" w:lineRule="auto"/>
        <w:rPr>
          <w:rFonts w:ascii="Arial" w:hAnsi="Arial" w:cs="Arial"/>
          <w:sz w:val="22"/>
          <w:szCs w:val="22"/>
        </w:rPr>
      </w:pPr>
      <w:r w:rsidRPr="00D94D60">
        <w:rPr>
          <w:rFonts w:ascii="Arial" w:hAnsi="Arial" w:cs="Arial"/>
          <w:sz w:val="22"/>
          <w:szCs w:val="22"/>
        </w:rPr>
        <w:t>Załącznik nr 3 Zasady odbioru przesyłek z siedziby Zamawiającego</w:t>
      </w:r>
    </w:p>
    <w:p w:rsidR="00E016C0" w:rsidRPr="00E016C0" w:rsidRDefault="00B973CF" w:rsidP="00E016C0">
      <w:pPr>
        <w:pStyle w:val="Nagwek4"/>
        <w:ind w:left="0" w:firstLine="0"/>
        <w:jc w:val="left"/>
        <w:rPr>
          <w:b w:val="0"/>
          <w:sz w:val="22"/>
          <w:szCs w:val="22"/>
        </w:rPr>
      </w:pPr>
      <w:r w:rsidRPr="00E016C0">
        <w:rPr>
          <w:b w:val="0"/>
          <w:sz w:val="22"/>
          <w:szCs w:val="22"/>
        </w:rPr>
        <w:t xml:space="preserve">Załącznik nr 4 zasady nadawania przesyłek </w:t>
      </w:r>
    </w:p>
    <w:p w:rsidR="00E016C0" w:rsidRDefault="00E016C0" w:rsidP="00E016C0">
      <w:pPr>
        <w:pStyle w:val="Nagwek4"/>
        <w:ind w:left="0" w:firstLine="0"/>
        <w:jc w:val="left"/>
        <w:rPr>
          <w:sz w:val="22"/>
          <w:szCs w:val="22"/>
        </w:rPr>
      </w:pPr>
    </w:p>
    <w:p w:rsidR="00E016C0" w:rsidRDefault="00E016C0" w:rsidP="00E016C0">
      <w:pPr>
        <w:pStyle w:val="Nagwek4"/>
        <w:ind w:left="0" w:firstLine="0"/>
        <w:jc w:val="left"/>
        <w:rPr>
          <w:sz w:val="22"/>
          <w:szCs w:val="22"/>
        </w:rPr>
      </w:pPr>
    </w:p>
    <w:p w:rsidR="008B7801" w:rsidRPr="003F2A72" w:rsidRDefault="005835E8" w:rsidP="00E016C0">
      <w:pPr>
        <w:pStyle w:val="Nagwek4"/>
        <w:ind w:left="0" w:firstLine="0"/>
        <w:jc w:val="left"/>
        <w:rPr>
          <w:sz w:val="22"/>
          <w:szCs w:val="22"/>
        </w:rPr>
      </w:pPr>
      <w:r w:rsidRPr="003F2A72">
        <w:rPr>
          <w:sz w:val="22"/>
          <w:szCs w:val="22"/>
        </w:rPr>
        <w:t>ZAMAWIAJĄCY</w:t>
      </w:r>
      <w:r w:rsidR="008B7801" w:rsidRPr="003F2A72">
        <w:rPr>
          <w:sz w:val="22"/>
          <w:szCs w:val="22"/>
        </w:rPr>
        <w:t xml:space="preserve">                                                             </w:t>
      </w:r>
      <w:r w:rsidRPr="003F2A72">
        <w:rPr>
          <w:sz w:val="22"/>
          <w:szCs w:val="22"/>
        </w:rPr>
        <w:t xml:space="preserve">                          WYKONAWCA</w:t>
      </w:r>
    </w:p>
    <w:p w:rsidR="008B7801" w:rsidRDefault="008B7801" w:rsidP="006E698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A6531" w:rsidRDefault="004A6531" w:rsidP="006E698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A6531" w:rsidRDefault="004A6531" w:rsidP="006E698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A6531" w:rsidRDefault="004A6531" w:rsidP="006E698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A6531" w:rsidRDefault="004A6531" w:rsidP="006E698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A6531" w:rsidRDefault="004A6531" w:rsidP="006E698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A6531" w:rsidRDefault="004A6531" w:rsidP="006E698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34B2D" w:rsidRDefault="00634B2D" w:rsidP="004A6531">
      <w:pPr>
        <w:spacing w:line="276" w:lineRule="auto"/>
        <w:jc w:val="both"/>
        <w:rPr>
          <w:rFonts w:ascii="Arial" w:hAnsi="Arial" w:cs="Arial"/>
          <w:color w:val="0F243E"/>
          <w:sz w:val="16"/>
          <w:szCs w:val="16"/>
        </w:rPr>
      </w:pPr>
    </w:p>
    <w:p w:rsidR="00634B2D" w:rsidRDefault="00634B2D" w:rsidP="004A6531">
      <w:pPr>
        <w:spacing w:line="276" w:lineRule="auto"/>
        <w:jc w:val="both"/>
        <w:rPr>
          <w:rFonts w:ascii="Arial" w:hAnsi="Arial" w:cs="Arial"/>
          <w:color w:val="0F243E"/>
          <w:sz w:val="16"/>
          <w:szCs w:val="16"/>
        </w:rPr>
      </w:pPr>
    </w:p>
    <w:p w:rsidR="00634B2D" w:rsidRDefault="00634B2D" w:rsidP="004A6531">
      <w:pPr>
        <w:spacing w:line="276" w:lineRule="auto"/>
        <w:jc w:val="both"/>
        <w:rPr>
          <w:rFonts w:ascii="Arial" w:hAnsi="Arial" w:cs="Arial"/>
          <w:color w:val="0F243E"/>
          <w:sz w:val="16"/>
          <w:szCs w:val="16"/>
        </w:rPr>
      </w:pPr>
    </w:p>
    <w:p w:rsidR="00634B2D" w:rsidRDefault="00634B2D" w:rsidP="004A6531">
      <w:pPr>
        <w:spacing w:line="276" w:lineRule="auto"/>
        <w:jc w:val="both"/>
        <w:rPr>
          <w:rFonts w:ascii="Arial" w:hAnsi="Arial" w:cs="Arial"/>
          <w:color w:val="0F243E"/>
          <w:sz w:val="16"/>
          <w:szCs w:val="16"/>
        </w:rPr>
      </w:pPr>
    </w:p>
    <w:p w:rsidR="00634B2D" w:rsidRDefault="00634B2D" w:rsidP="004A6531">
      <w:pPr>
        <w:spacing w:line="276" w:lineRule="auto"/>
        <w:jc w:val="both"/>
        <w:rPr>
          <w:rFonts w:ascii="Arial" w:hAnsi="Arial" w:cs="Arial"/>
          <w:color w:val="0F243E"/>
          <w:sz w:val="16"/>
          <w:szCs w:val="16"/>
        </w:rPr>
      </w:pPr>
    </w:p>
    <w:p w:rsidR="00634B2D" w:rsidRDefault="00634B2D" w:rsidP="004A6531">
      <w:pPr>
        <w:spacing w:line="276" w:lineRule="auto"/>
        <w:jc w:val="both"/>
        <w:rPr>
          <w:rFonts w:ascii="Arial" w:hAnsi="Arial" w:cs="Arial"/>
          <w:color w:val="0F243E"/>
          <w:sz w:val="16"/>
          <w:szCs w:val="16"/>
        </w:rPr>
      </w:pPr>
    </w:p>
    <w:p w:rsidR="00634B2D" w:rsidRDefault="00634B2D" w:rsidP="004A6531">
      <w:pPr>
        <w:spacing w:line="276" w:lineRule="auto"/>
        <w:jc w:val="both"/>
        <w:rPr>
          <w:rFonts w:ascii="Arial" w:hAnsi="Arial" w:cs="Arial"/>
          <w:color w:val="0F243E"/>
          <w:sz w:val="16"/>
          <w:szCs w:val="16"/>
        </w:rPr>
      </w:pPr>
    </w:p>
    <w:p w:rsidR="004A6531" w:rsidRPr="004A6531" w:rsidRDefault="00297A7A" w:rsidP="004A6531">
      <w:pPr>
        <w:spacing w:line="276" w:lineRule="auto"/>
        <w:jc w:val="both"/>
        <w:rPr>
          <w:rFonts w:ascii="Arial" w:hAnsi="Arial" w:cs="Arial"/>
          <w:color w:val="0F243E"/>
          <w:sz w:val="16"/>
          <w:szCs w:val="16"/>
        </w:rPr>
      </w:pPr>
      <w:r>
        <w:rPr>
          <w:rFonts w:ascii="Arial" w:hAnsi="Arial" w:cs="Arial"/>
          <w:color w:val="0F243E"/>
          <w:sz w:val="16"/>
          <w:szCs w:val="16"/>
        </w:rPr>
        <w:t xml:space="preserve"> </w:t>
      </w:r>
    </w:p>
    <w:p w:rsidR="004A6531" w:rsidRDefault="004A6531" w:rsidP="006E698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A6531" w:rsidRPr="003F2A72" w:rsidRDefault="004A6531" w:rsidP="006E698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4A6531" w:rsidRPr="003F2A72" w:rsidSect="004A161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274" w:bottom="1418" w:left="1418" w:header="709" w:footer="37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3E9" w:rsidRDefault="009003E9">
      <w:r>
        <w:separator/>
      </w:r>
    </w:p>
  </w:endnote>
  <w:endnote w:type="continuationSeparator" w:id="0">
    <w:p w:rsidR="009003E9" w:rsidRDefault="0090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683" w:rsidRDefault="009E3683" w:rsidP="0096736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E3683" w:rsidRDefault="009E36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683" w:rsidRDefault="00297A7A" w:rsidP="00297A7A">
    <w:pPr>
      <w:pStyle w:val="Stopka"/>
    </w:pPr>
    <w:r>
      <w:t>OI.I.261.</w:t>
    </w:r>
    <w:r w:rsidR="003E7C20">
      <w:t>2</w:t>
    </w:r>
    <w:r w:rsidR="00FB0213">
      <w:t>.68.</w:t>
    </w:r>
    <w:r>
      <w:t>20</w:t>
    </w:r>
    <w:r w:rsidR="002A61E5">
      <w:t>2</w:t>
    </w:r>
    <w:r w:rsidR="003E7C20">
      <w:t>1</w:t>
    </w:r>
    <w:r>
      <w:t>.LM</w:t>
    </w:r>
    <w:r>
      <w:tab/>
    </w:r>
    <w:r>
      <w:tab/>
    </w:r>
    <w:r w:rsidR="009E3683">
      <w:t xml:space="preserve">Strona </w:t>
    </w:r>
    <w:r w:rsidR="009E3683">
      <w:rPr>
        <w:b/>
        <w:bCs/>
      </w:rPr>
      <w:fldChar w:fldCharType="begin"/>
    </w:r>
    <w:r w:rsidR="009E3683">
      <w:rPr>
        <w:b/>
        <w:bCs/>
      </w:rPr>
      <w:instrText>PAGE</w:instrText>
    </w:r>
    <w:r w:rsidR="009E3683">
      <w:rPr>
        <w:b/>
        <w:bCs/>
      </w:rPr>
      <w:fldChar w:fldCharType="separate"/>
    </w:r>
    <w:r w:rsidR="00A733E8">
      <w:rPr>
        <w:b/>
        <w:bCs/>
        <w:noProof/>
      </w:rPr>
      <w:t>5</w:t>
    </w:r>
    <w:r w:rsidR="009E3683">
      <w:rPr>
        <w:b/>
        <w:bCs/>
      </w:rPr>
      <w:fldChar w:fldCharType="end"/>
    </w:r>
    <w:r w:rsidR="009E3683">
      <w:t xml:space="preserve"> z </w:t>
    </w:r>
    <w:r w:rsidR="009E3683">
      <w:rPr>
        <w:b/>
        <w:bCs/>
      </w:rPr>
      <w:fldChar w:fldCharType="begin"/>
    </w:r>
    <w:r w:rsidR="009E3683">
      <w:rPr>
        <w:b/>
        <w:bCs/>
      </w:rPr>
      <w:instrText>NUMPAGES</w:instrText>
    </w:r>
    <w:r w:rsidR="009E3683">
      <w:rPr>
        <w:b/>
        <w:bCs/>
      </w:rPr>
      <w:fldChar w:fldCharType="separate"/>
    </w:r>
    <w:r w:rsidR="00A733E8">
      <w:rPr>
        <w:b/>
        <w:bCs/>
        <w:noProof/>
      </w:rPr>
      <w:t>5</w:t>
    </w:r>
    <w:r w:rsidR="009E3683">
      <w:rPr>
        <w:b/>
        <w:bCs/>
      </w:rPr>
      <w:fldChar w:fldCharType="end"/>
    </w:r>
  </w:p>
  <w:p w:rsidR="009E3683" w:rsidRPr="007627EA" w:rsidRDefault="009E3683" w:rsidP="007627EA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683" w:rsidRDefault="009E3683">
    <w:pPr>
      <w:pStyle w:val="Stopka"/>
      <w:jc w:val="center"/>
    </w:pPr>
    <w:r>
      <w:t xml:space="preserve"> </w:t>
    </w:r>
  </w:p>
  <w:p w:rsidR="009E3683" w:rsidRDefault="00EC6533">
    <w:pPr>
      <w:pStyle w:val="Stopka"/>
    </w:pPr>
    <w:r>
      <w:rPr>
        <w:noProof/>
      </w:rPr>
      <w:t xml:space="preserve">  </w:t>
    </w:r>
    <w:r>
      <w:rPr>
        <w:noProof/>
      </w:rPr>
      <w:drawing>
        <wp:inline distT="0" distB="0" distL="0" distR="0" wp14:anchorId="7DDA827F" wp14:editId="42CD4F3A">
          <wp:extent cx="5747385" cy="9759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3E9" w:rsidRDefault="009003E9">
      <w:r>
        <w:separator/>
      </w:r>
    </w:p>
  </w:footnote>
  <w:footnote w:type="continuationSeparator" w:id="0">
    <w:p w:rsidR="009003E9" w:rsidRDefault="00900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683" w:rsidRPr="007627EA" w:rsidRDefault="009E3683" w:rsidP="007627EA">
    <w:pPr>
      <w:pStyle w:val="Nagwek"/>
      <w:jc w:val="right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683" w:rsidRPr="00DD5301" w:rsidRDefault="00641C21" w:rsidP="000E2B14">
    <w:pPr>
      <w:pStyle w:val="Nagwek"/>
      <w:rPr>
        <w:rFonts w:ascii="Arial" w:hAnsi="Arial" w:cs="Arial"/>
        <w:sz w:val="28"/>
        <w:szCs w:val="28"/>
      </w:rPr>
    </w:pPr>
    <w:r>
      <w:rPr>
        <w:noProof/>
      </w:rPr>
      <w:drawing>
        <wp:inline distT="0" distB="0" distL="0" distR="0">
          <wp:extent cx="4905375" cy="9429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980DD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966F2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6EEE2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1BA12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67E2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DCC95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A1009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7834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B825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2E6E5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5"/>
    <w:multiLevelType w:val="multi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18B6B97"/>
    <w:multiLevelType w:val="multilevel"/>
    <w:tmpl w:val="3FFC2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02797A13"/>
    <w:multiLevelType w:val="multilevel"/>
    <w:tmpl w:val="0F5EF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>
    <w:nsid w:val="030FD1C9"/>
    <w:multiLevelType w:val="singleLevel"/>
    <w:tmpl w:val="28F226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Tahoma" w:hint="default"/>
        <w:b w:val="0"/>
        <w:snapToGrid/>
        <w:spacing w:val="-4"/>
        <w:sz w:val="22"/>
        <w:szCs w:val="22"/>
      </w:rPr>
    </w:lvl>
  </w:abstractNum>
  <w:abstractNum w:abstractNumId="14">
    <w:nsid w:val="08DE4BF3"/>
    <w:multiLevelType w:val="multilevel"/>
    <w:tmpl w:val="7DC2F758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>
    <w:nsid w:val="09E019A5"/>
    <w:multiLevelType w:val="multilevel"/>
    <w:tmpl w:val="9F087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>
    <w:nsid w:val="11CE2CFC"/>
    <w:multiLevelType w:val="multilevel"/>
    <w:tmpl w:val="5CACA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>
    <w:nsid w:val="12283C4C"/>
    <w:multiLevelType w:val="hybridMultilevel"/>
    <w:tmpl w:val="3FF4C20A"/>
    <w:lvl w:ilvl="0" w:tplc="8DA2FB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A1A7572"/>
    <w:multiLevelType w:val="hybridMultilevel"/>
    <w:tmpl w:val="936C1E1C"/>
    <w:lvl w:ilvl="0" w:tplc="692AFDCE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cs="Times New Roman"/>
        <w:b w:val="0"/>
        <w:bCs w:val="0"/>
        <w:i w:val="0"/>
        <w:iCs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A720412"/>
    <w:multiLevelType w:val="multilevel"/>
    <w:tmpl w:val="3FFC2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>
    <w:nsid w:val="2AE711C3"/>
    <w:multiLevelType w:val="multilevel"/>
    <w:tmpl w:val="0F5EF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>
    <w:nsid w:val="2ECA48BB"/>
    <w:multiLevelType w:val="multilevel"/>
    <w:tmpl w:val="197639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>
    <w:nsid w:val="311120F5"/>
    <w:multiLevelType w:val="multilevel"/>
    <w:tmpl w:val="3FFC2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>
    <w:nsid w:val="31E43C19"/>
    <w:multiLevelType w:val="multilevel"/>
    <w:tmpl w:val="A5A88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35D56463"/>
    <w:multiLevelType w:val="hybridMultilevel"/>
    <w:tmpl w:val="0D18A388"/>
    <w:lvl w:ilvl="0" w:tplc="1E1A555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9C04523"/>
    <w:multiLevelType w:val="hybridMultilevel"/>
    <w:tmpl w:val="31B43A1A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0357AEA"/>
    <w:multiLevelType w:val="multilevel"/>
    <w:tmpl w:val="3FFC2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40D84E49"/>
    <w:multiLevelType w:val="hybridMultilevel"/>
    <w:tmpl w:val="C624E696"/>
    <w:lvl w:ilvl="0" w:tplc="677A0EC2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44B4023D"/>
    <w:multiLevelType w:val="hybridMultilevel"/>
    <w:tmpl w:val="98C674BA"/>
    <w:lvl w:ilvl="0" w:tplc="86747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sz w:val="20"/>
        <w:szCs w:val="2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51A2933"/>
    <w:multiLevelType w:val="multilevel"/>
    <w:tmpl w:val="3FFC2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0">
    <w:nsid w:val="46C10AD3"/>
    <w:multiLevelType w:val="multilevel"/>
    <w:tmpl w:val="7B748D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1">
    <w:nsid w:val="46EA3E94"/>
    <w:multiLevelType w:val="hybridMultilevel"/>
    <w:tmpl w:val="C0C244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8E6A77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7AE29F2"/>
    <w:multiLevelType w:val="hybridMultilevel"/>
    <w:tmpl w:val="F87C37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AB010A"/>
    <w:multiLevelType w:val="hybridMultilevel"/>
    <w:tmpl w:val="C7F8F53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3C74D23"/>
    <w:multiLevelType w:val="hybridMultilevel"/>
    <w:tmpl w:val="BDB2FD5A"/>
    <w:lvl w:ilvl="0" w:tplc="020012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58086AF8"/>
    <w:multiLevelType w:val="hybridMultilevel"/>
    <w:tmpl w:val="52D655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9D578D5"/>
    <w:multiLevelType w:val="hybridMultilevel"/>
    <w:tmpl w:val="9BBE4304"/>
    <w:lvl w:ilvl="0" w:tplc="7E0E7A4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5E023B57"/>
    <w:multiLevelType w:val="hybridMultilevel"/>
    <w:tmpl w:val="5A20EABA"/>
    <w:lvl w:ilvl="0" w:tplc="19F666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F8C1DE5"/>
    <w:multiLevelType w:val="hybridMultilevel"/>
    <w:tmpl w:val="0AC6B9DC"/>
    <w:lvl w:ilvl="0" w:tplc="C334355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6FDF0038"/>
    <w:multiLevelType w:val="hybridMultilevel"/>
    <w:tmpl w:val="5784E744"/>
    <w:lvl w:ilvl="0" w:tplc="97924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1077353"/>
    <w:multiLevelType w:val="multilevel"/>
    <w:tmpl w:val="3FFC2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>
    <w:nsid w:val="7CB8705A"/>
    <w:multiLevelType w:val="hybridMultilevel"/>
    <w:tmpl w:val="DABE332E"/>
    <w:lvl w:ilvl="0" w:tplc="04150011">
      <w:start w:val="1"/>
      <w:numFmt w:val="decimal"/>
      <w:lvlText w:val="%1)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26"/>
  </w:num>
  <w:num w:numId="14">
    <w:abstractNumId w:val="29"/>
  </w:num>
  <w:num w:numId="15">
    <w:abstractNumId w:val="30"/>
  </w:num>
  <w:num w:numId="16">
    <w:abstractNumId w:val="22"/>
  </w:num>
  <w:num w:numId="17">
    <w:abstractNumId w:val="21"/>
  </w:num>
  <w:num w:numId="18">
    <w:abstractNumId w:val="19"/>
  </w:num>
  <w:num w:numId="19">
    <w:abstractNumId w:val="15"/>
  </w:num>
  <w:num w:numId="20">
    <w:abstractNumId w:val="17"/>
  </w:num>
  <w:num w:numId="21">
    <w:abstractNumId w:val="16"/>
  </w:num>
  <w:num w:numId="22">
    <w:abstractNumId w:val="23"/>
  </w:num>
  <w:num w:numId="23">
    <w:abstractNumId w:val="31"/>
  </w:num>
  <w:num w:numId="24">
    <w:abstractNumId w:val="25"/>
  </w:num>
  <w:num w:numId="25">
    <w:abstractNumId w:val="41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</w:num>
  <w:num w:numId="28">
    <w:abstractNumId w:val="35"/>
  </w:num>
  <w:num w:numId="29">
    <w:abstractNumId w:val="39"/>
  </w:num>
  <w:num w:numId="30">
    <w:abstractNumId w:val="33"/>
  </w:num>
  <w:num w:numId="31">
    <w:abstractNumId w:val="24"/>
  </w:num>
  <w:num w:numId="32">
    <w:abstractNumId w:val="10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9"/>
  </w:num>
  <w:num w:numId="39">
    <w:abstractNumId w:val="7"/>
  </w:num>
  <w:num w:numId="40">
    <w:abstractNumId w:val="6"/>
  </w:num>
  <w:num w:numId="41">
    <w:abstractNumId w:val="5"/>
  </w:num>
  <w:num w:numId="42">
    <w:abstractNumId w:val="4"/>
  </w:num>
  <w:num w:numId="43">
    <w:abstractNumId w:val="14"/>
  </w:num>
  <w:num w:numId="44">
    <w:abstractNumId w:val="34"/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D2C"/>
    <w:rsid w:val="000100D7"/>
    <w:rsid w:val="000149AB"/>
    <w:rsid w:val="000157AB"/>
    <w:rsid w:val="00021A1D"/>
    <w:rsid w:val="00027E9F"/>
    <w:rsid w:val="00030508"/>
    <w:rsid w:val="00030B2A"/>
    <w:rsid w:val="00052D33"/>
    <w:rsid w:val="00054537"/>
    <w:rsid w:val="00061278"/>
    <w:rsid w:val="00061C99"/>
    <w:rsid w:val="000630DF"/>
    <w:rsid w:val="000712BD"/>
    <w:rsid w:val="000739E0"/>
    <w:rsid w:val="00075474"/>
    <w:rsid w:val="00075973"/>
    <w:rsid w:val="00077424"/>
    <w:rsid w:val="0008230F"/>
    <w:rsid w:val="0008448D"/>
    <w:rsid w:val="00085D6A"/>
    <w:rsid w:val="000959A1"/>
    <w:rsid w:val="000A264F"/>
    <w:rsid w:val="000A2CF7"/>
    <w:rsid w:val="000A2FAA"/>
    <w:rsid w:val="000A4709"/>
    <w:rsid w:val="000A6054"/>
    <w:rsid w:val="000C025D"/>
    <w:rsid w:val="000C4029"/>
    <w:rsid w:val="000C4E8A"/>
    <w:rsid w:val="000D15A3"/>
    <w:rsid w:val="000D5B89"/>
    <w:rsid w:val="000E2B14"/>
    <w:rsid w:val="000F0946"/>
    <w:rsid w:val="000F753A"/>
    <w:rsid w:val="00102A65"/>
    <w:rsid w:val="00103544"/>
    <w:rsid w:val="00111BC2"/>
    <w:rsid w:val="00112118"/>
    <w:rsid w:val="0011338A"/>
    <w:rsid w:val="00122870"/>
    <w:rsid w:val="00122B42"/>
    <w:rsid w:val="001236FB"/>
    <w:rsid w:val="00123916"/>
    <w:rsid w:val="00125598"/>
    <w:rsid w:val="00133BF3"/>
    <w:rsid w:val="00141C4C"/>
    <w:rsid w:val="001443C9"/>
    <w:rsid w:val="001462FF"/>
    <w:rsid w:val="00155EFC"/>
    <w:rsid w:val="00156477"/>
    <w:rsid w:val="001618B5"/>
    <w:rsid w:val="0017090F"/>
    <w:rsid w:val="00176ED8"/>
    <w:rsid w:val="00180F7B"/>
    <w:rsid w:val="00184E85"/>
    <w:rsid w:val="00192A97"/>
    <w:rsid w:val="00197B74"/>
    <w:rsid w:val="001A14B6"/>
    <w:rsid w:val="001A468B"/>
    <w:rsid w:val="001B0594"/>
    <w:rsid w:val="001B2869"/>
    <w:rsid w:val="001B6FFC"/>
    <w:rsid w:val="001B79F5"/>
    <w:rsid w:val="001C1477"/>
    <w:rsid w:val="001C1515"/>
    <w:rsid w:val="001C5E6B"/>
    <w:rsid w:val="001D13B7"/>
    <w:rsid w:val="001D6326"/>
    <w:rsid w:val="001D66E1"/>
    <w:rsid w:val="001F4B35"/>
    <w:rsid w:val="001F6869"/>
    <w:rsid w:val="00205854"/>
    <w:rsid w:val="00212023"/>
    <w:rsid w:val="00215EEC"/>
    <w:rsid w:val="00217061"/>
    <w:rsid w:val="002176C9"/>
    <w:rsid w:val="00220207"/>
    <w:rsid w:val="00236023"/>
    <w:rsid w:val="0023658D"/>
    <w:rsid w:val="002366D7"/>
    <w:rsid w:val="0023710F"/>
    <w:rsid w:val="00237657"/>
    <w:rsid w:val="00240D35"/>
    <w:rsid w:val="00243010"/>
    <w:rsid w:val="00244BC1"/>
    <w:rsid w:val="00246283"/>
    <w:rsid w:val="00252361"/>
    <w:rsid w:val="002566E1"/>
    <w:rsid w:val="00264A35"/>
    <w:rsid w:val="00265179"/>
    <w:rsid w:val="00266A99"/>
    <w:rsid w:val="00266E3D"/>
    <w:rsid w:val="00267443"/>
    <w:rsid w:val="0026774B"/>
    <w:rsid w:val="00270124"/>
    <w:rsid w:val="002703D8"/>
    <w:rsid w:val="00280C5E"/>
    <w:rsid w:val="00282586"/>
    <w:rsid w:val="00283039"/>
    <w:rsid w:val="00283C97"/>
    <w:rsid w:val="002849B1"/>
    <w:rsid w:val="00285F2F"/>
    <w:rsid w:val="00286F0D"/>
    <w:rsid w:val="00290AAA"/>
    <w:rsid w:val="00292A87"/>
    <w:rsid w:val="00296AEB"/>
    <w:rsid w:val="00297A7A"/>
    <w:rsid w:val="002A285A"/>
    <w:rsid w:val="002A3C22"/>
    <w:rsid w:val="002A61E5"/>
    <w:rsid w:val="002A635B"/>
    <w:rsid w:val="002C565B"/>
    <w:rsid w:val="002D0170"/>
    <w:rsid w:val="002D1F09"/>
    <w:rsid w:val="002D3096"/>
    <w:rsid w:val="002D72A5"/>
    <w:rsid w:val="002E0970"/>
    <w:rsid w:val="002E7E9D"/>
    <w:rsid w:val="002F6207"/>
    <w:rsid w:val="002F6211"/>
    <w:rsid w:val="00304533"/>
    <w:rsid w:val="00304B45"/>
    <w:rsid w:val="003067FE"/>
    <w:rsid w:val="00306D77"/>
    <w:rsid w:val="00310154"/>
    <w:rsid w:val="00311AB2"/>
    <w:rsid w:val="00325B84"/>
    <w:rsid w:val="00326E96"/>
    <w:rsid w:val="003417ED"/>
    <w:rsid w:val="00342064"/>
    <w:rsid w:val="0035412B"/>
    <w:rsid w:val="00360364"/>
    <w:rsid w:val="003769A6"/>
    <w:rsid w:val="00384FF7"/>
    <w:rsid w:val="0038721C"/>
    <w:rsid w:val="003918B8"/>
    <w:rsid w:val="003955BA"/>
    <w:rsid w:val="003965AE"/>
    <w:rsid w:val="003979FB"/>
    <w:rsid w:val="003A085F"/>
    <w:rsid w:val="003A22BC"/>
    <w:rsid w:val="003B046F"/>
    <w:rsid w:val="003B555A"/>
    <w:rsid w:val="003B7BFF"/>
    <w:rsid w:val="003C2854"/>
    <w:rsid w:val="003E0DAE"/>
    <w:rsid w:val="003E7C20"/>
    <w:rsid w:val="003F2A72"/>
    <w:rsid w:val="003F607A"/>
    <w:rsid w:val="00400600"/>
    <w:rsid w:val="0040513D"/>
    <w:rsid w:val="00411983"/>
    <w:rsid w:val="00426AB9"/>
    <w:rsid w:val="00433911"/>
    <w:rsid w:val="00433EC1"/>
    <w:rsid w:val="00433F51"/>
    <w:rsid w:val="004346A6"/>
    <w:rsid w:val="004354AE"/>
    <w:rsid w:val="00435A5A"/>
    <w:rsid w:val="00441B3E"/>
    <w:rsid w:val="00443D4C"/>
    <w:rsid w:val="0044509B"/>
    <w:rsid w:val="0044525C"/>
    <w:rsid w:val="004523DB"/>
    <w:rsid w:val="00463E75"/>
    <w:rsid w:val="00464108"/>
    <w:rsid w:val="0046746D"/>
    <w:rsid w:val="0047033B"/>
    <w:rsid w:val="004705D5"/>
    <w:rsid w:val="00475C19"/>
    <w:rsid w:val="0047679C"/>
    <w:rsid w:val="00484CDA"/>
    <w:rsid w:val="0049261F"/>
    <w:rsid w:val="004A0F3F"/>
    <w:rsid w:val="004A161D"/>
    <w:rsid w:val="004A6531"/>
    <w:rsid w:val="004A68EA"/>
    <w:rsid w:val="004B5018"/>
    <w:rsid w:val="004B61AC"/>
    <w:rsid w:val="004C1C16"/>
    <w:rsid w:val="004D3FA3"/>
    <w:rsid w:val="004D3FE7"/>
    <w:rsid w:val="004E33A8"/>
    <w:rsid w:val="004E65FE"/>
    <w:rsid w:val="004E6614"/>
    <w:rsid w:val="004E79EF"/>
    <w:rsid w:val="004F2223"/>
    <w:rsid w:val="004F542B"/>
    <w:rsid w:val="004F6313"/>
    <w:rsid w:val="004F7FE2"/>
    <w:rsid w:val="00507BC8"/>
    <w:rsid w:val="00513024"/>
    <w:rsid w:val="0051337A"/>
    <w:rsid w:val="00514478"/>
    <w:rsid w:val="0052167D"/>
    <w:rsid w:val="005216C8"/>
    <w:rsid w:val="00522A27"/>
    <w:rsid w:val="00526757"/>
    <w:rsid w:val="005301C9"/>
    <w:rsid w:val="0053122C"/>
    <w:rsid w:val="005315AA"/>
    <w:rsid w:val="00532CC1"/>
    <w:rsid w:val="0054219D"/>
    <w:rsid w:val="0054235C"/>
    <w:rsid w:val="00543AE8"/>
    <w:rsid w:val="005467F1"/>
    <w:rsid w:val="005472B6"/>
    <w:rsid w:val="005553E3"/>
    <w:rsid w:val="00555C1F"/>
    <w:rsid w:val="005561B6"/>
    <w:rsid w:val="0056166E"/>
    <w:rsid w:val="0056493A"/>
    <w:rsid w:val="0057247E"/>
    <w:rsid w:val="00576C09"/>
    <w:rsid w:val="005774A5"/>
    <w:rsid w:val="00580805"/>
    <w:rsid w:val="005835E8"/>
    <w:rsid w:val="005842C3"/>
    <w:rsid w:val="00591286"/>
    <w:rsid w:val="00592855"/>
    <w:rsid w:val="00594EE2"/>
    <w:rsid w:val="0059612C"/>
    <w:rsid w:val="00597011"/>
    <w:rsid w:val="005A49ED"/>
    <w:rsid w:val="005B242B"/>
    <w:rsid w:val="005B4511"/>
    <w:rsid w:val="005B4DE0"/>
    <w:rsid w:val="005B6BCB"/>
    <w:rsid w:val="005C06C0"/>
    <w:rsid w:val="005C2A4E"/>
    <w:rsid w:val="005C2D99"/>
    <w:rsid w:val="005C48A5"/>
    <w:rsid w:val="005C608D"/>
    <w:rsid w:val="005C6F7A"/>
    <w:rsid w:val="005D1166"/>
    <w:rsid w:val="005E3055"/>
    <w:rsid w:val="005F3CFA"/>
    <w:rsid w:val="005F5439"/>
    <w:rsid w:val="005F635E"/>
    <w:rsid w:val="00602AAD"/>
    <w:rsid w:val="00603A05"/>
    <w:rsid w:val="00610DB2"/>
    <w:rsid w:val="00611DD7"/>
    <w:rsid w:val="006149CB"/>
    <w:rsid w:val="006203D7"/>
    <w:rsid w:val="0063480A"/>
    <w:rsid w:val="00634B2D"/>
    <w:rsid w:val="0064061D"/>
    <w:rsid w:val="00641C21"/>
    <w:rsid w:val="00644089"/>
    <w:rsid w:val="00646BFB"/>
    <w:rsid w:val="00651727"/>
    <w:rsid w:val="00660743"/>
    <w:rsid w:val="0066103B"/>
    <w:rsid w:val="00682D00"/>
    <w:rsid w:val="0068673A"/>
    <w:rsid w:val="00693159"/>
    <w:rsid w:val="00694B2D"/>
    <w:rsid w:val="006B17FE"/>
    <w:rsid w:val="006C104E"/>
    <w:rsid w:val="006C31D9"/>
    <w:rsid w:val="006C6720"/>
    <w:rsid w:val="006D3596"/>
    <w:rsid w:val="006D56D5"/>
    <w:rsid w:val="006D64F1"/>
    <w:rsid w:val="006D7D35"/>
    <w:rsid w:val="006E3FC6"/>
    <w:rsid w:val="006E6982"/>
    <w:rsid w:val="006F3CF8"/>
    <w:rsid w:val="00702FBA"/>
    <w:rsid w:val="0070507F"/>
    <w:rsid w:val="00705BE6"/>
    <w:rsid w:val="00706779"/>
    <w:rsid w:val="00707248"/>
    <w:rsid w:val="00707CFF"/>
    <w:rsid w:val="00716622"/>
    <w:rsid w:val="00717406"/>
    <w:rsid w:val="0072346A"/>
    <w:rsid w:val="0072496A"/>
    <w:rsid w:val="00727530"/>
    <w:rsid w:val="00744BE7"/>
    <w:rsid w:val="00753FB9"/>
    <w:rsid w:val="00761CED"/>
    <w:rsid w:val="007627EA"/>
    <w:rsid w:val="007678E1"/>
    <w:rsid w:val="007704EB"/>
    <w:rsid w:val="00772F63"/>
    <w:rsid w:val="00773BAF"/>
    <w:rsid w:val="0077561A"/>
    <w:rsid w:val="00777347"/>
    <w:rsid w:val="007874C3"/>
    <w:rsid w:val="007A008E"/>
    <w:rsid w:val="007A3B02"/>
    <w:rsid w:val="007A41B9"/>
    <w:rsid w:val="007C2964"/>
    <w:rsid w:val="007C549F"/>
    <w:rsid w:val="007C6EF4"/>
    <w:rsid w:val="007D0B2E"/>
    <w:rsid w:val="007D1B74"/>
    <w:rsid w:val="007D40F9"/>
    <w:rsid w:val="007E3C86"/>
    <w:rsid w:val="007E5D78"/>
    <w:rsid w:val="00801AB8"/>
    <w:rsid w:val="008025AB"/>
    <w:rsid w:val="008118B2"/>
    <w:rsid w:val="0081642C"/>
    <w:rsid w:val="00817E32"/>
    <w:rsid w:val="00820154"/>
    <w:rsid w:val="00824516"/>
    <w:rsid w:val="008248BA"/>
    <w:rsid w:val="008350CB"/>
    <w:rsid w:val="00840E1D"/>
    <w:rsid w:val="008411F2"/>
    <w:rsid w:val="0084134D"/>
    <w:rsid w:val="00843CFD"/>
    <w:rsid w:val="0084403C"/>
    <w:rsid w:val="00847402"/>
    <w:rsid w:val="008530EA"/>
    <w:rsid w:val="00853D8A"/>
    <w:rsid w:val="008634FE"/>
    <w:rsid w:val="00877B20"/>
    <w:rsid w:val="0088481D"/>
    <w:rsid w:val="00886D7D"/>
    <w:rsid w:val="008A04B2"/>
    <w:rsid w:val="008A2C49"/>
    <w:rsid w:val="008B12D0"/>
    <w:rsid w:val="008B6A8A"/>
    <w:rsid w:val="008B7801"/>
    <w:rsid w:val="008B7B03"/>
    <w:rsid w:val="008C5709"/>
    <w:rsid w:val="008C73DB"/>
    <w:rsid w:val="008D40D4"/>
    <w:rsid w:val="008E0196"/>
    <w:rsid w:val="008E1C54"/>
    <w:rsid w:val="008F3BB4"/>
    <w:rsid w:val="008F6D1C"/>
    <w:rsid w:val="009003E9"/>
    <w:rsid w:val="00904F32"/>
    <w:rsid w:val="0091081A"/>
    <w:rsid w:val="00912BF6"/>
    <w:rsid w:val="00912F88"/>
    <w:rsid w:val="00923FD7"/>
    <w:rsid w:val="00925AC9"/>
    <w:rsid w:val="00926FFF"/>
    <w:rsid w:val="00931FEF"/>
    <w:rsid w:val="0093265B"/>
    <w:rsid w:val="009342CA"/>
    <w:rsid w:val="009514BE"/>
    <w:rsid w:val="00954F9F"/>
    <w:rsid w:val="00962542"/>
    <w:rsid w:val="00967367"/>
    <w:rsid w:val="00973A7A"/>
    <w:rsid w:val="00974C46"/>
    <w:rsid w:val="00977DCD"/>
    <w:rsid w:val="00981E7F"/>
    <w:rsid w:val="009843B1"/>
    <w:rsid w:val="009947A4"/>
    <w:rsid w:val="009A0DB4"/>
    <w:rsid w:val="009A2B6F"/>
    <w:rsid w:val="009A36CC"/>
    <w:rsid w:val="009A5022"/>
    <w:rsid w:val="009A7B10"/>
    <w:rsid w:val="009B027A"/>
    <w:rsid w:val="009C1FB9"/>
    <w:rsid w:val="009C2FA8"/>
    <w:rsid w:val="009C5F45"/>
    <w:rsid w:val="009D2345"/>
    <w:rsid w:val="009D41ED"/>
    <w:rsid w:val="009D4F2F"/>
    <w:rsid w:val="009D6D6C"/>
    <w:rsid w:val="009E0C1B"/>
    <w:rsid w:val="009E3683"/>
    <w:rsid w:val="009F312A"/>
    <w:rsid w:val="009F3D38"/>
    <w:rsid w:val="009F5767"/>
    <w:rsid w:val="00A00677"/>
    <w:rsid w:val="00A034CD"/>
    <w:rsid w:val="00A053DA"/>
    <w:rsid w:val="00A13C3E"/>
    <w:rsid w:val="00A23193"/>
    <w:rsid w:val="00A24C66"/>
    <w:rsid w:val="00A24F84"/>
    <w:rsid w:val="00A3561D"/>
    <w:rsid w:val="00A37528"/>
    <w:rsid w:val="00A42AC0"/>
    <w:rsid w:val="00A42F09"/>
    <w:rsid w:val="00A4470B"/>
    <w:rsid w:val="00A47E59"/>
    <w:rsid w:val="00A50365"/>
    <w:rsid w:val="00A52F93"/>
    <w:rsid w:val="00A5350D"/>
    <w:rsid w:val="00A56C7F"/>
    <w:rsid w:val="00A57246"/>
    <w:rsid w:val="00A61355"/>
    <w:rsid w:val="00A733E8"/>
    <w:rsid w:val="00A8203C"/>
    <w:rsid w:val="00A84DED"/>
    <w:rsid w:val="00A90D42"/>
    <w:rsid w:val="00AA538C"/>
    <w:rsid w:val="00AA5B6A"/>
    <w:rsid w:val="00AB2DDF"/>
    <w:rsid w:val="00AB7193"/>
    <w:rsid w:val="00AC141A"/>
    <w:rsid w:val="00AC432F"/>
    <w:rsid w:val="00AC7A7A"/>
    <w:rsid w:val="00AD15FF"/>
    <w:rsid w:val="00AD449D"/>
    <w:rsid w:val="00AE4F0B"/>
    <w:rsid w:val="00AE5A41"/>
    <w:rsid w:val="00AE7632"/>
    <w:rsid w:val="00AE7C63"/>
    <w:rsid w:val="00AF28DD"/>
    <w:rsid w:val="00AF4BA4"/>
    <w:rsid w:val="00AF70C4"/>
    <w:rsid w:val="00AF7579"/>
    <w:rsid w:val="00B00344"/>
    <w:rsid w:val="00B02336"/>
    <w:rsid w:val="00B05C1A"/>
    <w:rsid w:val="00B16A4B"/>
    <w:rsid w:val="00B25048"/>
    <w:rsid w:val="00B347CA"/>
    <w:rsid w:val="00B36E53"/>
    <w:rsid w:val="00B3773C"/>
    <w:rsid w:val="00B4601A"/>
    <w:rsid w:val="00B4680E"/>
    <w:rsid w:val="00B55929"/>
    <w:rsid w:val="00B564CE"/>
    <w:rsid w:val="00B606E1"/>
    <w:rsid w:val="00B6109B"/>
    <w:rsid w:val="00B6227D"/>
    <w:rsid w:val="00B65505"/>
    <w:rsid w:val="00B72C8E"/>
    <w:rsid w:val="00B74456"/>
    <w:rsid w:val="00B74E3B"/>
    <w:rsid w:val="00B76A7E"/>
    <w:rsid w:val="00B839C2"/>
    <w:rsid w:val="00B85259"/>
    <w:rsid w:val="00B93570"/>
    <w:rsid w:val="00B94C01"/>
    <w:rsid w:val="00B9688E"/>
    <w:rsid w:val="00B97295"/>
    <w:rsid w:val="00B973CF"/>
    <w:rsid w:val="00BA0CF7"/>
    <w:rsid w:val="00BA3C0C"/>
    <w:rsid w:val="00BA54C4"/>
    <w:rsid w:val="00BB5EA6"/>
    <w:rsid w:val="00BC2C72"/>
    <w:rsid w:val="00BD213F"/>
    <w:rsid w:val="00BD3169"/>
    <w:rsid w:val="00BD42F9"/>
    <w:rsid w:val="00BD652A"/>
    <w:rsid w:val="00BD7CAF"/>
    <w:rsid w:val="00BE5E38"/>
    <w:rsid w:val="00BF0FE2"/>
    <w:rsid w:val="00BF119E"/>
    <w:rsid w:val="00BF3FD1"/>
    <w:rsid w:val="00BF7D3D"/>
    <w:rsid w:val="00C009B8"/>
    <w:rsid w:val="00C11B95"/>
    <w:rsid w:val="00C12C18"/>
    <w:rsid w:val="00C16281"/>
    <w:rsid w:val="00C2062A"/>
    <w:rsid w:val="00C27D7E"/>
    <w:rsid w:val="00C31833"/>
    <w:rsid w:val="00C33063"/>
    <w:rsid w:val="00C3574E"/>
    <w:rsid w:val="00C35BE2"/>
    <w:rsid w:val="00C37489"/>
    <w:rsid w:val="00C378BF"/>
    <w:rsid w:val="00C43EC8"/>
    <w:rsid w:val="00C46437"/>
    <w:rsid w:val="00C516FC"/>
    <w:rsid w:val="00C522E2"/>
    <w:rsid w:val="00C6589F"/>
    <w:rsid w:val="00C711CF"/>
    <w:rsid w:val="00C74D2C"/>
    <w:rsid w:val="00C76F8F"/>
    <w:rsid w:val="00C8198D"/>
    <w:rsid w:val="00C82E40"/>
    <w:rsid w:val="00C847BA"/>
    <w:rsid w:val="00C90469"/>
    <w:rsid w:val="00C931E3"/>
    <w:rsid w:val="00C97618"/>
    <w:rsid w:val="00CB5FA4"/>
    <w:rsid w:val="00CC46CB"/>
    <w:rsid w:val="00CD13BD"/>
    <w:rsid w:val="00CE0EF3"/>
    <w:rsid w:val="00CE3080"/>
    <w:rsid w:val="00CE623D"/>
    <w:rsid w:val="00CF06A3"/>
    <w:rsid w:val="00CF0BDE"/>
    <w:rsid w:val="00CF5299"/>
    <w:rsid w:val="00D0331C"/>
    <w:rsid w:val="00D042A2"/>
    <w:rsid w:val="00D044E5"/>
    <w:rsid w:val="00D05056"/>
    <w:rsid w:val="00D100C2"/>
    <w:rsid w:val="00D10B3E"/>
    <w:rsid w:val="00D1175C"/>
    <w:rsid w:val="00D33743"/>
    <w:rsid w:val="00D345B3"/>
    <w:rsid w:val="00D427E5"/>
    <w:rsid w:val="00D51BA7"/>
    <w:rsid w:val="00D520BB"/>
    <w:rsid w:val="00D523A4"/>
    <w:rsid w:val="00D63E01"/>
    <w:rsid w:val="00D646DE"/>
    <w:rsid w:val="00D73DAB"/>
    <w:rsid w:val="00D768EC"/>
    <w:rsid w:val="00D81372"/>
    <w:rsid w:val="00D845BC"/>
    <w:rsid w:val="00D8796C"/>
    <w:rsid w:val="00D94D60"/>
    <w:rsid w:val="00DA1DBB"/>
    <w:rsid w:val="00DA31AB"/>
    <w:rsid w:val="00DA4D61"/>
    <w:rsid w:val="00DA4FD8"/>
    <w:rsid w:val="00DB664D"/>
    <w:rsid w:val="00DC0111"/>
    <w:rsid w:val="00DC16F9"/>
    <w:rsid w:val="00DC5C4E"/>
    <w:rsid w:val="00DC72CB"/>
    <w:rsid w:val="00DD21D1"/>
    <w:rsid w:val="00DD3270"/>
    <w:rsid w:val="00DD5301"/>
    <w:rsid w:val="00DE3CF3"/>
    <w:rsid w:val="00DE63F5"/>
    <w:rsid w:val="00DE65FE"/>
    <w:rsid w:val="00DF19EF"/>
    <w:rsid w:val="00DF4DC1"/>
    <w:rsid w:val="00E0041A"/>
    <w:rsid w:val="00E016C0"/>
    <w:rsid w:val="00E04757"/>
    <w:rsid w:val="00E13460"/>
    <w:rsid w:val="00E141C0"/>
    <w:rsid w:val="00E212DB"/>
    <w:rsid w:val="00E249B1"/>
    <w:rsid w:val="00E260C9"/>
    <w:rsid w:val="00E26358"/>
    <w:rsid w:val="00E32C56"/>
    <w:rsid w:val="00E3469A"/>
    <w:rsid w:val="00E43F2E"/>
    <w:rsid w:val="00E451DD"/>
    <w:rsid w:val="00E4574D"/>
    <w:rsid w:val="00E530DD"/>
    <w:rsid w:val="00E54338"/>
    <w:rsid w:val="00E54FAE"/>
    <w:rsid w:val="00E61977"/>
    <w:rsid w:val="00E61FF6"/>
    <w:rsid w:val="00E63A3A"/>
    <w:rsid w:val="00E642EE"/>
    <w:rsid w:val="00E65843"/>
    <w:rsid w:val="00E668BB"/>
    <w:rsid w:val="00E80CDD"/>
    <w:rsid w:val="00E80D02"/>
    <w:rsid w:val="00E820E3"/>
    <w:rsid w:val="00E82DA6"/>
    <w:rsid w:val="00E8414B"/>
    <w:rsid w:val="00E8612E"/>
    <w:rsid w:val="00E86BBD"/>
    <w:rsid w:val="00E95FD8"/>
    <w:rsid w:val="00E96AA6"/>
    <w:rsid w:val="00EA20F6"/>
    <w:rsid w:val="00EA442D"/>
    <w:rsid w:val="00EB7EB7"/>
    <w:rsid w:val="00EC6533"/>
    <w:rsid w:val="00EC7DE2"/>
    <w:rsid w:val="00ED68E2"/>
    <w:rsid w:val="00EE303A"/>
    <w:rsid w:val="00EE3EF0"/>
    <w:rsid w:val="00EF0B41"/>
    <w:rsid w:val="00F110B0"/>
    <w:rsid w:val="00F152CC"/>
    <w:rsid w:val="00F15EC8"/>
    <w:rsid w:val="00F247C8"/>
    <w:rsid w:val="00F24B25"/>
    <w:rsid w:val="00F310B7"/>
    <w:rsid w:val="00F43A82"/>
    <w:rsid w:val="00F4529D"/>
    <w:rsid w:val="00F47A2A"/>
    <w:rsid w:val="00F567E2"/>
    <w:rsid w:val="00F61B2E"/>
    <w:rsid w:val="00F6225C"/>
    <w:rsid w:val="00F65124"/>
    <w:rsid w:val="00F66831"/>
    <w:rsid w:val="00F76980"/>
    <w:rsid w:val="00F839D7"/>
    <w:rsid w:val="00F8472B"/>
    <w:rsid w:val="00F90199"/>
    <w:rsid w:val="00F918F3"/>
    <w:rsid w:val="00F922EF"/>
    <w:rsid w:val="00F947D3"/>
    <w:rsid w:val="00F94E8F"/>
    <w:rsid w:val="00FA02C8"/>
    <w:rsid w:val="00FA2AEF"/>
    <w:rsid w:val="00FA71C2"/>
    <w:rsid w:val="00FB0213"/>
    <w:rsid w:val="00FB4947"/>
    <w:rsid w:val="00FC23AB"/>
    <w:rsid w:val="00FC24DA"/>
    <w:rsid w:val="00FD178F"/>
    <w:rsid w:val="00FD2526"/>
    <w:rsid w:val="00FD5425"/>
    <w:rsid w:val="00FD6D48"/>
    <w:rsid w:val="00FD72BD"/>
    <w:rsid w:val="00FE2346"/>
    <w:rsid w:val="00FE2A61"/>
    <w:rsid w:val="00FE3504"/>
    <w:rsid w:val="00FF1007"/>
    <w:rsid w:val="00FF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D2C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74D2C"/>
    <w:pPr>
      <w:keepNext/>
      <w:spacing w:line="360" w:lineRule="auto"/>
      <w:jc w:val="both"/>
      <w:outlineLvl w:val="0"/>
    </w:pPr>
    <w:rPr>
      <w:rFonts w:ascii="Bookman Old Style" w:hAnsi="Bookman Old Style" w:cs="Bookman Old Style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4D2C"/>
    <w:pPr>
      <w:keepNext/>
      <w:spacing w:line="360" w:lineRule="auto"/>
      <w:ind w:left="708" w:firstLine="708"/>
      <w:jc w:val="center"/>
      <w:outlineLvl w:val="3"/>
    </w:pPr>
    <w:rPr>
      <w:rFonts w:ascii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467F1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5467F1"/>
    <w:rPr>
      <w:rFonts w:ascii="Calibri" w:hAnsi="Calibri" w:cs="Calibri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rsid w:val="00C74D2C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rsid w:val="00C74D2C"/>
    <w:pPr>
      <w:tabs>
        <w:tab w:val="left" w:pos="1985"/>
      </w:tabs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locked/>
    <w:rsid w:val="005467F1"/>
    <w:rPr>
      <w:rFonts w:ascii="Cambria" w:hAnsi="Cambria" w:cs="Cambria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sid w:val="00C74D2C"/>
    <w:pPr>
      <w:tabs>
        <w:tab w:val="left" w:pos="0"/>
      </w:tabs>
      <w:spacing w:line="360" w:lineRule="auto"/>
      <w:jc w:val="center"/>
    </w:pPr>
    <w:rPr>
      <w:rFonts w:ascii="Arial Narrow" w:hAnsi="Arial Narrow" w:cs="Arial Narro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467F1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C74D2C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5467F1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D2C"/>
    <w:pPr>
      <w:spacing w:line="360" w:lineRule="auto"/>
      <w:jc w:val="both"/>
    </w:pPr>
    <w:rPr>
      <w:rFonts w:ascii="Arial Narrow" w:hAnsi="Arial Narrow" w:cs="Arial Narrow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5467F1"/>
    <w:rPr>
      <w:rFonts w:cs="Times New Roman"/>
      <w:sz w:val="16"/>
      <w:szCs w:val="16"/>
    </w:rPr>
  </w:style>
  <w:style w:type="paragraph" w:customStyle="1" w:styleId="WW-Tekstpodstawowy2">
    <w:name w:val="WW-Tekst podstawowy 2"/>
    <w:basedOn w:val="Normalny"/>
    <w:uiPriority w:val="99"/>
    <w:rsid w:val="00C74D2C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rsid w:val="007627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467F1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627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467F1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7627EA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DC16F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7E5D78"/>
    <w:rPr>
      <w:rFonts w:cs="Times New Roman"/>
      <w:sz w:val="16"/>
      <w:szCs w:val="16"/>
    </w:rPr>
  </w:style>
  <w:style w:type="paragraph" w:styleId="Tekstblokowy">
    <w:name w:val="Block Text"/>
    <w:basedOn w:val="Normalny"/>
    <w:uiPriority w:val="99"/>
    <w:rsid w:val="00DC16F9"/>
    <w:pPr>
      <w:ind w:left="567" w:right="567"/>
      <w:jc w:val="both"/>
    </w:pPr>
  </w:style>
  <w:style w:type="paragraph" w:styleId="Tekstdymka">
    <w:name w:val="Balloon Text"/>
    <w:basedOn w:val="Normalny"/>
    <w:link w:val="TekstdymkaZnak"/>
    <w:uiPriority w:val="99"/>
    <w:semiHidden/>
    <w:rsid w:val="00FA0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D1B74"/>
    <w:rPr>
      <w:rFonts w:cs="Times New Roman"/>
      <w:sz w:val="2"/>
      <w:szCs w:val="2"/>
    </w:rPr>
  </w:style>
  <w:style w:type="character" w:styleId="Pogrubienie">
    <w:name w:val="Strong"/>
    <w:basedOn w:val="Domylnaczcionkaakapitu"/>
    <w:uiPriority w:val="99"/>
    <w:qFormat/>
    <w:rsid w:val="000959A1"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E54338"/>
    <w:pPr>
      <w:spacing w:after="0" w:line="240" w:lineRule="auto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E5433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543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5433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5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54338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99"/>
    <w:qFormat/>
    <w:rsid w:val="00DC011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Default">
    <w:name w:val="Default"/>
    <w:uiPriority w:val="99"/>
    <w:rsid w:val="00C330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Style2">
    <w:name w:val="Style 2"/>
    <w:uiPriority w:val="99"/>
    <w:rsid w:val="008B12D0"/>
    <w:pPr>
      <w:widowControl w:val="0"/>
      <w:autoSpaceDE w:val="0"/>
      <w:autoSpaceDN w:val="0"/>
      <w:spacing w:after="0" w:line="208" w:lineRule="auto"/>
      <w:ind w:left="720" w:right="72" w:hanging="360"/>
      <w:jc w:val="both"/>
    </w:pPr>
    <w:rPr>
      <w:rFonts w:ascii="Tahoma" w:hAnsi="Tahoma" w:cs="Tahoma"/>
      <w:lang w:val="en-US"/>
    </w:rPr>
  </w:style>
  <w:style w:type="character" w:customStyle="1" w:styleId="CharacterStyle1">
    <w:name w:val="Character Style 1"/>
    <w:uiPriority w:val="99"/>
    <w:rsid w:val="008B12D0"/>
    <w:rPr>
      <w:rFonts w:ascii="Tahoma" w:hAnsi="Tahom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D2C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74D2C"/>
    <w:pPr>
      <w:keepNext/>
      <w:spacing w:line="360" w:lineRule="auto"/>
      <w:jc w:val="both"/>
      <w:outlineLvl w:val="0"/>
    </w:pPr>
    <w:rPr>
      <w:rFonts w:ascii="Bookman Old Style" w:hAnsi="Bookman Old Style" w:cs="Bookman Old Style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4D2C"/>
    <w:pPr>
      <w:keepNext/>
      <w:spacing w:line="360" w:lineRule="auto"/>
      <w:ind w:left="708" w:firstLine="708"/>
      <w:jc w:val="center"/>
      <w:outlineLvl w:val="3"/>
    </w:pPr>
    <w:rPr>
      <w:rFonts w:ascii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467F1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5467F1"/>
    <w:rPr>
      <w:rFonts w:ascii="Calibri" w:hAnsi="Calibri" w:cs="Calibri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rsid w:val="00C74D2C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rsid w:val="00C74D2C"/>
    <w:pPr>
      <w:tabs>
        <w:tab w:val="left" w:pos="1985"/>
      </w:tabs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locked/>
    <w:rsid w:val="005467F1"/>
    <w:rPr>
      <w:rFonts w:ascii="Cambria" w:hAnsi="Cambria" w:cs="Cambria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sid w:val="00C74D2C"/>
    <w:pPr>
      <w:tabs>
        <w:tab w:val="left" w:pos="0"/>
      </w:tabs>
      <w:spacing w:line="360" w:lineRule="auto"/>
      <w:jc w:val="center"/>
    </w:pPr>
    <w:rPr>
      <w:rFonts w:ascii="Arial Narrow" w:hAnsi="Arial Narrow" w:cs="Arial Narro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467F1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C74D2C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5467F1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D2C"/>
    <w:pPr>
      <w:spacing w:line="360" w:lineRule="auto"/>
      <w:jc w:val="both"/>
    </w:pPr>
    <w:rPr>
      <w:rFonts w:ascii="Arial Narrow" w:hAnsi="Arial Narrow" w:cs="Arial Narrow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5467F1"/>
    <w:rPr>
      <w:rFonts w:cs="Times New Roman"/>
      <w:sz w:val="16"/>
      <w:szCs w:val="16"/>
    </w:rPr>
  </w:style>
  <w:style w:type="paragraph" w:customStyle="1" w:styleId="WW-Tekstpodstawowy2">
    <w:name w:val="WW-Tekst podstawowy 2"/>
    <w:basedOn w:val="Normalny"/>
    <w:uiPriority w:val="99"/>
    <w:rsid w:val="00C74D2C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rsid w:val="007627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467F1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627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467F1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7627EA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DC16F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7E5D78"/>
    <w:rPr>
      <w:rFonts w:cs="Times New Roman"/>
      <w:sz w:val="16"/>
      <w:szCs w:val="16"/>
    </w:rPr>
  </w:style>
  <w:style w:type="paragraph" w:styleId="Tekstblokowy">
    <w:name w:val="Block Text"/>
    <w:basedOn w:val="Normalny"/>
    <w:uiPriority w:val="99"/>
    <w:rsid w:val="00DC16F9"/>
    <w:pPr>
      <w:ind w:left="567" w:right="567"/>
      <w:jc w:val="both"/>
    </w:pPr>
  </w:style>
  <w:style w:type="paragraph" w:styleId="Tekstdymka">
    <w:name w:val="Balloon Text"/>
    <w:basedOn w:val="Normalny"/>
    <w:link w:val="TekstdymkaZnak"/>
    <w:uiPriority w:val="99"/>
    <w:semiHidden/>
    <w:rsid w:val="00FA0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D1B74"/>
    <w:rPr>
      <w:rFonts w:cs="Times New Roman"/>
      <w:sz w:val="2"/>
      <w:szCs w:val="2"/>
    </w:rPr>
  </w:style>
  <w:style w:type="character" w:styleId="Pogrubienie">
    <w:name w:val="Strong"/>
    <w:basedOn w:val="Domylnaczcionkaakapitu"/>
    <w:uiPriority w:val="99"/>
    <w:qFormat/>
    <w:rsid w:val="000959A1"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E54338"/>
    <w:pPr>
      <w:spacing w:after="0" w:line="240" w:lineRule="auto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E5433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543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5433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5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54338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99"/>
    <w:qFormat/>
    <w:rsid w:val="00DC011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Default">
    <w:name w:val="Default"/>
    <w:uiPriority w:val="99"/>
    <w:rsid w:val="00C330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Style2">
    <w:name w:val="Style 2"/>
    <w:uiPriority w:val="99"/>
    <w:rsid w:val="008B12D0"/>
    <w:pPr>
      <w:widowControl w:val="0"/>
      <w:autoSpaceDE w:val="0"/>
      <w:autoSpaceDN w:val="0"/>
      <w:spacing w:after="0" w:line="208" w:lineRule="auto"/>
      <w:ind w:left="720" w:right="72" w:hanging="360"/>
      <w:jc w:val="both"/>
    </w:pPr>
    <w:rPr>
      <w:rFonts w:ascii="Tahoma" w:hAnsi="Tahoma" w:cs="Tahoma"/>
      <w:lang w:val="en-US"/>
    </w:rPr>
  </w:style>
  <w:style w:type="character" w:customStyle="1" w:styleId="CharacterStyle1">
    <w:name w:val="Character Style 1"/>
    <w:uiPriority w:val="99"/>
    <w:rsid w:val="008B12D0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52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://gdansk.rdos.gov.pl/system-zarzadzania-srodowiskowego-ema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dos-gdansk/system-ekozarzadzania-i-audytu-emas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1508A-E4EC-411C-A81B-61D1B3859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1639</Words>
  <Characters>10575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PP</Company>
  <LinksUpToDate>false</LinksUpToDate>
  <CharactersWithSpaces>12190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DarkowskaAgnieszka</dc:creator>
  <cp:lastModifiedBy>k.molenda</cp:lastModifiedBy>
  <cp:revision>4</cp:revision>
  <cp:lastPrinted>2021-12-07T12:50:00Z</cp:lastPrinted>
  <dcterms:created xsi:type="dcterms:W3CDTF">2021-11-29T14:20:00Z</dcterms:created>
  <dcterms:modified xsi:type="dcterms:W3CDTF">2021-12-07T12:51:00Z</dcterms:modified>
</cp:coreProperties>
</file>